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21 августа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Андрей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Пантелеев Павел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Стародубов Иван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Тимофеев Евгений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Илюшечкин Виктор Анатольевич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Юрий Андрейченко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Фролов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Новиков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Мерцалов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лишение соперника явной возможности забить гол при попытке сыграть в мяч в штрафной площади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Сушков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Ставцев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систематическое нарушение правил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Петр Мясищев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августа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Михей Кириченко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августа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Дрожжин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Леонидов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Ершов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августа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