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 п.Троицкий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 Калуга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Кузнецов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Ручкин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 неспортивное поведение 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