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«Нефтяник» (Волгоград)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апреля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Ахунянов Даниил  Тамбов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 Воронеж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Панченко Ефим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Алёшин Игорь Гарриевич  Волгоград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Сысоев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Александр_С. Ролдугин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Овсянников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Молодцов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Александр_А. Ролдугин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Тарин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Константин Колесников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Михайлов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Фурсач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Полад Гумбатов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Лутцев   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явной возможности соперника забить гол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апреля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Нелюбов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Погудин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Шильников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Мельников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Альберт Александрович Гудимов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Виталий Сергеевич Абрамов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Артём Сергеевич Пальчиков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Владимирович Олеников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апреля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Бело-зеленые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Балабанов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апреля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