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Ярыгин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Болдырев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Дворяшин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Мамкин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Петличев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Амелин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Габуев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Артамонов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Артамонов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