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Меркулов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Кванин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Улугбек Исаков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явной возможности забить гол вне штрафной площади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