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(Ст.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(Ст.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Хромей Ярослав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Бобылкин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Полупанов Михаил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Кудрин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Сушков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Кудрин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Аршинов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8:0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Василий Шаталов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9:0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Савельев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Христов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Ручкин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Мацак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Глухов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Мацак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Муталлибжон Кучкаров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Михалев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Мигиль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Морозов Олег Юрьевич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Борисов Андрей Игоревич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Пронякина Виктория Денисовна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Пресс-атташе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Мигиль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Михалев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