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F2" w:rsidRDefault="003D1CF2" w:rsidP="003D1CF2">
      <w:pPr>
        <w:spacing w:line="360" w:lineRule="auto"/>
        <w:rPr>
          <w:b/>
        </w:rPr>
      </w:pPr>
    </w:p>
    <w:p w:rsidR="003D1CF2" w:rsidRPr="003D1CF2" w:rsidRDefault="003D1CF2" w:rsidP="003D1CF2">
      <w:pPr>
        <w:autoSpaceDN w:val="0"/>
        <w:spacing w:after="200" w:line="276" w:lineRule="auto"/>
        <w:jc w:val="both"/>
        <w:rPr>
          <w:rFonts w:eastAsia="SimSun"/>
          <w:bCs/>
          <w:kern w:val="3"/>
          <w:sz w:val="28"/>
          <w:szCs w:val="28"/>
          <w:lang w:eastAsia="en-US"/>
        </w:rPr>
      </w:pPr>
      <w:r w:rsidRPr="003D1CF2">
        <w:rPr>
          <w:rFonts w:eastAsia="SimSun" w:cs="F"/>
          <w:noProof/>
          <w:kern w:val="3"/>
          <w:lang w:eastAsia="ru-RU"/>
        </w:rPr>
        <w:drawing>
          <wp:anchor distT="0" distB="0" distL="114300" distR="114300" simplePos="0" relativeHeight="251659264" behindDoc="1" locked="0" layoutInCell="1" allowOverlap="1" wp14:anchorId="033F5D80" wp14:editId="30F2AD60">
            <wp:simplePos x="0" y="0"/>
            <wp:positionH relativeFrom="margin">
              <wp:posOffset>-906780</wp:posOffset>
            </wp:positionH>
            <wp:positionV relativeFrom="margin">
              <wp:posOffset>290830</wp:posOffset>
            </wp:positionV>
            <wp:extent cx="1724025" cy="1637030"/>
            <wp:effectExtent l="0" t="0" r="9525" b="127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SimSun"/>
          <w:b/>
          <w:bCs/>
          <w:kern w:val="3"/>
          <w:lang w:eastAsia="en-US"/>
        </w:rPr>
        <w:t xml:space="preserve">     </w:t>
      </w:r>
      <w:r w:rsidRPr="003D1CF2">
        <w:rPr>
          <w:rFonts w:eastAsia="SimSun"/>
          <w:bCs/>
          <w:kern w:val="3"/>
          <w:sz w:val="28"/>
          <w:szCs w:val="28"/>
          <w:lang w:eastAsia="en-US"/>
        </w:rPr>
        <w:t>Утверждено</w:t>
      </w:r>
    </w:p>
    <w:p w:rsidR="003D1CF2" w:rsidRPr="003D1CF2" w:rsidRDefault="003D1CF2" w:rsidP="003D1CF2">
      <w:pPr>
        <w:autoSpaceDN w:val="0"/>
        <w:spacing w:after="200" w:line="276" w:lineRule="auto"/>
        <w:jc w:val="both"/>
        <w:rPr>
          <w:rFonts w:ascii="Calibri" w:eastAsia="SimSun" w:hAnsi="Calibri" w:cs="F"/>
          <w:kern w:val="3"/>
          <w:sz w:val="28"/>
          <w:szCs w:val="28"/>
          <w:lang w:eastAsia="en-US"/>
        </w:rPr>
      </w:pPr>
      <w:r w:rsidRPr="003D1CF2">
        <w:rPr>
          <w:rFonts w:eastAsia="SimSun"/>
          <w:bCs/>
          <w:kern w:val="3"/>
          <w:sz w:val="28"/>
          <w:szCs w:val="28"/>
          <w:lang w:eastAsia="en-US"/>
        </w:rPr>
        <w:t xml:space="preserve">     Решением совета  СФФ «Центр» от </w:t>
      </w:r>
      <w:r w:rsidRPr="003D1CF2">
        <w:rPr>
          <w:rFonts w:eastAsia="SimSun"/>
          <w:kern w:val="3"/>
          <w:sz w:val="28"/>
          <w:szCs w:val="28"/>
          <w:lang w:eastAsia="en-US"/>
        </w:rPr>
        <w:t>«___» __________2021г.</w:t>
      </w:r>
      <w:r w:rsidRPr="003D1CF2">
        <w:rPr>
          <w:rFonts w:eastAsia="SimSun"/>
          <w:bCs/>
          <w:kern w:val="3"/>
          <w:sz w:val="28"/>
          <w:szCs w:val="28"/>
          <w:lang w:eastAsia="en-US"/>
        </w:rPr>
        <w:t xml:space="preserve">     </w:t>
      </w:r>
    </w:p>
    <w:p w:rsidR="003D1CF2" w:rsidRPr="003D1CF2" w:rsidRDefault="003D1CF2" w:rsidP="003D1CF2">
      <w:pPr>
        <w:autoSpaceDN w:val="0"/>
        <w:spacing w:after="200" w:line="276" w:lineRule="auto"/>
        <w:rPr>
          <w:rFonts w:eastAsia="SimSun"/>
          <w:bCs/>
          <w:kern w:val="3"/>
          <w:sz w:val="28"/>
          <w:szCs w:val="28"/>
          <w:lang w:eastAsia="en-US"/>
        </w:rPr>
      </w:pPr>
      <w:r w:rsidRPr="003D1CF2">
        <w:rPr>
          <w:rFonts w:eastAsia="SimSun"/>
          <w:bCs/>
          <w:kern w:val="3"/>
          <w:sz w:val="28"/>
          <w:szCs w:val="28"/>
          <w:lang w:eastAsia="en-US"/>
        </w:rPr>
        <w:t xml:space="preserve">     Президент </w:t>
      </w:r>
    </w:p>
    <w:p w:rsidR="003D1CF2" w:rsidRPr="003D1CF2" w:rsidRDefault="003D1CF2" w:rsidP="003D1CF2">
      <w:pPr>
        <w:autoSpaceDN w:val="0"/>
        <w:spacing w:after="200" w:line="276" w:lineRule="auto"/>
        <w:rPr>
          <w:rFonts w:eastAsia="SimSun"/>
          <w:bCs/>
          <w:kern w:val="3"/>
          <w:sz w:val="28"/>
          <w:szCs w:val="28"/>
          <w:lang w:eastAsia="en-US"/>
        </w:rPr>
      </w:pPr>
      <w:r w:rsidRPr="003D1CF2">
        <w:rPr>
          <w:rFonts w:eastAsia="SimSun"/>
          <w:bCs/>
          <w:kern w:val="3"/>
          <w:sz w:val="28"/>
          <w:szCs w:val="28"/>
          <w:lang w:eastAsia="en-US"/>
        </w:rPr>
        <w:t xml:space="preserve">     Межрегиональной ассоциацией общественных объединений         </w:t>
      </w:r>
    </w:p>
    <w:p w:rsidR="003D1CF2" w:rsidRPr="003D1CF2" w:rsidRDefault="003D1CF2" w:rsidP="003D1CF2">
      <w:pPr>
        <w:autoSpaceDN w:val="0"/>
        <w:spacing w:after="200" w:line="276" w:lineRule="auto"/>
        <w:rPr>
          <w:rFonts w:eastAsia="SimSun"/>
          <w:bCs/>
          <w:kern w:val="3"/>
          <w:sz w:val="28"/>
          <w:szCs w:val="28"/>
          <w:lang w:eastAsia="en-US"/>
        </w:rPr>
      </w:pPr>
      <w:r>
        <w:rPr>
          <w:rFonts w:eastAsia="SimSun"/>
          <w:bCs/>
          <w:kern w:val="3"/>
          <w:sz w:val="28"/>
          <w:szCs w:val="28"/>
          <w:lang w:eastAsia="en-US"/>
        </w:rPr>
        <w:t xml:space="preserve">     </w:t>
      </w:r>
      <w:r w:rsidRPr="003D1CF2">
        <w:rPr>
          <w:rFonts w:eastAsia="SimSun"/>
          <w:bCs/>
          <w:kern w:val="3"/>
          <w:sz w:val="28"/>
          <w:szCs w:val="28"/>
          <w:lang w:eastAsia="en-US"/>
        </w:rPr>
        <w:t>«Союз федераций футбола «Центр»</w:t>
      </w:r>
    </w:p>
    <w:p w:rsidR="003D1CF2" w:rsidRPr="003D1CF2" w:rsidRDefault="003D1CF2" w:rsidP="003D1CF2">
      <w:pPr>
        <w:suppressAutoHyphens w:val="0"/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3D1CF2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</w:t>
      </w:r>
      <w:r w:rsidRPr="003D1CF2">
        <w:rPr>
          <w:b/>
          <w:bCs/>
          <w:sz w:val="28"/>
          <w:szCs w:val="28"/>
          <w:lang w:eastAsia="ar-SA"/>
        </w:rPr>
        <w:t xml:space="preserve">_________________ Р.Р. </w:t>
      </w:r>
      <w:proofErr w:type="spellStart"/>
      <w:r w:rsidRPr="003D1CF2">
        <w:rPr>
          <w:b/>
          <w:bCs/>
          <w:sz w:val="28"/>
          <w:szCs w:val="28"/>
          <w:lang w:eastAsia="ar-SA"/>
        </w:rPr>
        <w:t>Шох</w:t>
      </w:r>
      <w:proofErr w:type="spellEnd"/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  <w:rPr>
          <w:b/>
        </w:rPr>
      </w:pPr>
    </w:p>
    <w:p w:rsidR="003D1CF2" w:rsidRDefault="003D1CF2" w:rsidP="003D1CF2">
      <w:pPr>
        <w:spacing w:line="360" w:lineRule="auto"/>
        <w:jc w:val="center"/>
      </w:pPr>
      <w:r>
        <w:rPr>
          <w:b/>
        </w:rPr>
        <w:t>РЕГЛАМЕНТ</w:t>
      </w:r>
    </w:p>
    <w:p w:rsidR="003D1CF2" w:rsidRDefault="003D1CF2" w:rsidP="003D1CF2">
      <w:pPr>
        <w:tabs>
          <w:tab w:val="left" w:pos="3098"/>
          <w:tab w:val="center" w:pos="5598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ВСЕРОССИЙСКИХ СОРЕВНОВАНИЙ ПО МИНИ-ФУТБОЛУ (ФУТЗАЛУ) </w:t>
      </w:r>
    </w:p>
    <w:p w:rsidR="003D1CF2" w:rsidRDefault="003D1CF2" w:rsidP="003D1CF2">
      <w:pPr>
        <w:tabs>
          <w:tab w:val="left" w:pos="3098"/>
          <w:tab w:val="center" w:pos="5598"/>
        </w:tabs>
        <w:spacing w:line="360" w:lineRule="auto"/>
        <w:jc w:val="center"/>
      </w:pPr>
      <w:r>
        <w:rPr>
          <w:b/>
          <w:color w:val="000000"/>
        </w:rPr>
        <w:t>СРЕДИ</w:t>
      </w:r>
      <w:r>
        <w:t xml:space="preserve"> </w:t>
      </w:r>
      <w:r>
        <w:rPr>
          <w:b/>
          <w:color w:val="000000"/>
        </w:rPr>
        <w:t>МАЛЬЧИКОВ/ДЕВОЧЕК ДО 12 ЛЕТ СЕЗОНА 2021/2022 гг.</w:t>
      </w:r>
    </w:p>
    <w:p w:rsidR="003D1CF2" w:rsidRPr="003D1CF2" w:rsidRDefault="003D1CF2" w:rsidP="003D1CF2">
      <w:pPr>
        <w:jc w:val="center"/>
        <w:rPr>
          <w:b/>
          <w:bCs/>
        </w:rPr>
      </w:pPr>
      <w:r w:rsidRPr="003D1CF2">
        <w:rPr>
          <w:b/>
          <w:bCs/>
        </w:rPr>
        <w:t>ЗОНА СФФ «ЦЕНТР»</w:t>
      </w:r>
    </w:p>
    <w:p w:rsidR="00855A53" w:rsidRDefault="00855A53" w:rsidP="003D1CF2">
      <w:pPr>
        <w:jc w:val="center"/>
        <w:rPr>
          <w:b/>
          <w:bCs/>
        </w:rPr>
      </w:pPr>
    </w:p>
    <w:p w:rsidR="003D1CF2" w:rsidRPr="003D1CF2" w:rsidRDefault="003D1CF2" w:rsidP="003D1CF2">
      <w:pPr>
        <w:jc w:val="center"/>
        <w:rPr>
          <w:b/>
          <w:bCs/>
        </w:rPr>
      </w:pPr>
      <w:r w:rsidRPr="003D1CF2">
        <w:rPr>
          <w:b/>
          <w:bCs/>
        </w:rPr>
        <w:t>ПЕРВЕНСТВО ЦЕНТРАЛЬНОГО ФЕДЕРАЛЬНОГО ОКРУГА И ЮЖНОГО ФЕДЕРАЛЬНОГО ОКРУГА</w:t>
      </w:r>
    </w:p>
    <w:p w:rsidR="003D1CF2" w:rsidRPr="003D1CF2" w:rsidRDefault="003D1CF2" w:rsidP="003D1CF2"/>
    <w:p w:rsidR="003D1CF2" w:rsidRPr="003D1CF2" w:rsidRDefault="003D1CF2" w:rsidP="003D1CF2"/>
    <w:p w:rsidR="003D1CF2" w:rsidRPr="003D1CF2" w:rsidRDefault="003D1CF2" w:rsidP="003D1CF2"/>
    <w:p w:rsidR="003D1CF2" w:rsidRPr="003D1CF2" w:rsidRDefault="003D1CF2" w:rsidP="003D1CF2"/>
    <w:p w:rsidR="003D1CF2" w:rsidRPr="003D1CF2" w:rsidRDefault="003D1CF2" w:rsidP="003D1CF2"/>
    <w:p w:rsidR="003D1CF2" w:rsidRPr="003D1CF2" w:rsidRDefault="003D1CF2" w:rsidP="003D1CF2"/>
    <w:p w:rsidR="003D1CF2" w:rsidRPr="003D1CF2" w:rsidRDefault="003D1CF2" w:rsidP="003D1CF2">
      <w:r w:rsidRPr="003D1CF2">
        <w:t xml:space="preserve">                                    </w:t>
      </w:r>
    </w:p>
    <w:p w:rsidR="003D1CF2" w:rsidRPr="003D1CF2" w:rsidRDefault="003D1CF2" w:rsidP="003D1CF2"/>
    <w:p w:rsidR="003D1CF2" w:rsidRPr="003D1CF2" w:rsidRDefault="003D1CF2" w:rsidP="003D1CF2"/>
    <w:p w:rsidR="003D1CF2" w:rsidRDefault="003D1CF2" w:rsidP="003D1CF2"/>
    <w:p w:rsidR="003D1CF2" w:rsidRDefault="003D1CF2" w:rsidP="003D1CF2"/>
    <w:p w:rsidR="003D1CF2" w:rsidRDefault="003D1CF2" w:rsidP="003D1CF2"/>
    <w:p w:rsidR="003D1CF2" w:rsidRDefault="003D1CF2" w:rsidP="003D1CF2"/>
    <w:p w:rsidR="003D1CF2" w:rsidRDefault="003D1CF2" w:rsidP="003D1CF2"/>
    <w:p w:rsidR="003D1CF2" w:rsidRDefault="003D1CF2" w:rsidP="003D1CF2"/>
    <w:p w:rsidR="003D1CF2" w:rsidRDefault="003D1CF2" w:rsidP="003D1CF2"/>
    <w:p w:rsidR="003D1CF2" w:rsidRDefault="003D1CF2" w:rsidP="003D1CF2"/>
    <w:p w:rsidR="003D1CF2" w:rsidRPr="003D1CF2" w:rsidRDefault="003D1CF2" w:rsidP="00855A53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Воронеж, 2021г</w:t>
      </w:r>
    </w:p>
    <w:p w:rsidR="003D1CF2" w:rsidRPr="003D1CF2" w:rsidRDefault="003D1CF2" w:rsidP="003D1CF2">
      <w:pPr>
        <w:rPr>
          <w:sz w:val="28"/>
          <w:szCs w:val="28"/>
        </w:rPr>
      </w:pPr>
    </w:p>
    <w:p w:rsidR="003D1CF2" w:rsidRDefault="003D1CF2" w:rsidP="003D1CF2">
      <w:pPr>
        <w:jc w:val="both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Полное и сокращенное наименование организаций и органов.</w:t>
      </w:r>
    </w:p>
    <w:p w:rsidR="00855A53" w:rsidRPr="003D1CF2" w:rsidRDefault="00855A53" w:rsidP="003D1CF2">
      <w:pPr>
        <w:jc w:val="both"/>
        <w:rPr>
          <w:sz w:val="28"/>
          <w:szCs w:val="28"/>
        </w:rPr>
      </w:pPr>
    </w:p>
    <w:p w:rsidR="003D1CF2" w:rsidRPr="003D1CF2" w:rsidRDefault="003D1CF2" w:rsidP="00855A53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Интерпретация терминов</w:t>
      </w:r>
    </w:p>
    <w:tbl>
      <w:tblPr>
        <w:tblW w:w="103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59"/>
        <w:gridCol w:w="8105"/>
      </w:tblGrid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РФС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Общероссийская общественная организация «Российский футбольный союз»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РПЛ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Некоммерческое партнерство «Российская Премьер-Лига»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ФНЛ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Ассоциация профессиональных футбольных клубов «Футбольная Национальная Лига»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АМФР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Общероссийская общественная организация «Ассоциация мини-футбола России»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ГСК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Главная судейская коллегия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Спортивная школа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3D1CF2">
              <w:rPr>
                <w:sz w:val="28"/>
                <w:szCs w:val="28"/>
              </w:rPr>
              <w:t>Признающее нормы РФС самостоятельное юридическое лицо или структурное подразделение футбольного Клуба,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соревнованиях, проводимых под эгидой РФС состоящая в структуре Клуба или аффилированная с ним школа подготовки в форме ДЮСШ, СДЮШОР, ШВСМ, УОР и пр.</w:t>
            </w:r>
            <w:proofErr w:type="gramEnd"/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Региональная федерация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proofErr w:type="gramStart"/>
            <w:r w:rsidRPr="003D1CF2">
              <w:rPr>
                <w:sz w:val="28"/>
                <w:szCs w:val="28"/>
              </w:rPr>
              <w:t>Федерация футбола – член РФС, осуществляющая свою деятельность на территории субъекта РФ (республики, края, области, автономной области, автономного округа, г. Москвы, Московской области и г. Санкт-Петербурга).</w:t>
            </w:r>
            <w:proofErr w:type="gramEnd"/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b/>
                <w:bCs/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Регламент соревнований или Регламент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Всероссийских </w:t>
            </w:r>
            <w:proofErr w:type="gramStart"/>
            <w:r>
              <w:rPr>
                <w:sz w:val="28"/>
                <w:szCs w:val="28"/>
              </w:rPr>
              <w:t>соревновании</w:t>
            </w:r>
            <w:proofErr w:type="gramEnd"/>
            <w:r w:rsidRPr="003D1CF2">
              <w:rPr>
                <w:sz w:val="28"/>
                <w:szCs w:val="28"/>
              </w:rPr>
              <w:t xml:space="preserve"> по мини-футболу (</w:t>
            </w:r>
            <w:proofErr w:type="spellStart"/>
            <w:r w:rsidRPr="003D1CF2">
              <w:rPr>
                <w:sz w:val="28"/>
                <w:szCs w:val="28"/>
              </w:rPr>
              <w:t>футзала</w:t>
            </w:r>
            <w:proofErr w:type="spellEnd"/>
            <w:r w:rsidRPr="003D1CF2">
              <w:rPr>
                <w:sz w:val="28"/>
                <w:szCs w:val="28"/>
              </w:rPr>
              <w:t>) среди мальчиков/девочек до мальчиков/девочек до 12 лет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Соревнование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Всероссийские соревнования по мини-</w:t>
            </w:r>
            <w:r>
              <w:rPr>
                <w:sz w:val="28"/>
                <w:szCs w:val="28"/>
              </w:rPr>
              <w:t>футболу (</w:t>
            </w:r>
            <w:proofErr w:type="spellStart"/>
            <w:r>
              <w:rPr>
                <w:sz w:val="28"/>
                <w:szCs w:val="28"/>
              </w:rPr>
              <w:t>футзала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3D1CF2">
              <w:rPr>
                <w:sz w:val="28"/>
                <w:szCs w:val="28"/>
              </w:rPr>
              <w:t>среди мальчиков/девочек д</w:t>
            </w:r>
            <w:r>
              <w:rPr>
                <w:sz w:val="28"/>
                <w:szCs w:val="28"/>
              </w:rPr>
              <w:t xml:space="preserve">о мальчиков/девочек до 12 </w:t>
            </w:r>
            <w:r w:rsidRPr="003D1CF2">
              <w:rPr>
                <w:sz w:val="28"/>
                <w:szCs w:val="28"/>
              </w:rPr>
              <w:t>лет</w:t>
            </w:r>
          </w:p>
        </w:tc>
      </w:tr>
      <w:tr w:rsidR="003D1CF2" w:rsidRPr="003D1CF2" w:rsidTr="00632F84">
        <w:trPr>
          <w:trHeight w:val="148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sz w:val="28"/>
                <w:szCs w:val="28"/>
              </w:rPr>
              <w:t>МРО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Межрегиональные объединения федераций футбола РФС, Московская федерация футбола, Федерация футбола Московской области и Федерация футбола Санкт-Петербурга</w:t>
            </w:r>
          </w:p>
        </w:tc>
      </w:tr>
      <w:tr w:rsidR="003D1CF2" w:rsidRPr="003D1CF2" w:rsidTr="00632F84">
        <w:trPr>
          <w:trHeight w:val="953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ФГБУ «ЦСП»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Федеральное государственное бюджетное учреждение «Центр спортивной подготовки»</w:t>
            </w:r>
          </w:p>
        </w:tc>
      </w:tr>
      <w:tr w:rsidR="003D1CF2" w:rsidRPr="003D1CF2" w:rsidTr="00632F84">
        <w:trPr>
          <w:trHeight w:val="1721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t>Правила игры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Действующие Правила игры в мини-футбол, утверждённые Международным советом (ИФАБ), с поправками к Правилам игры, принятыми ИФАБ утверждённые Международным советом (ИФАБ), в действующей редакции</w:t>
            </w:r>
          </w:p>
        </w:tc>
      </w:tr>
      <w:tr w:rsidR="003D1CF2" w:rsidRPr="003D1CF2" w:rsidTr="00632F84">
        <w:trPr>
          <w:trHeight w:val="1721"/>
        </w:trPr>
        <w:tc>
          <w:tcPr>
            <w:tcW w:w="2259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b/>
                <w:bCs/>
                <w:sz w:val="28"/>
                <w:szCs w:val="28"/>
              </w:rPr>
              <w:lastRenderedPageBreak/>
              <w:t>РФС. Цифровая платформа</w:t>
            </w:r>
          </w:p>
        </w:tc>
        <w:tc>
          <w:tcPr>
            <w:tcW w:w="8105" w:type="dxa"/>
            <w:hideMark/>
          </w:tcPr>
          <w:p w:rsidR="003D1CF2" w:rsidRPr="003D1CF2" w:rsidRDefault="003D1CF2" w:rsidP="003D1CF2">
            <w:pPr>
              <w:jc w:val="both"/>
              <w:rPr>
                <w:sz w:val="28"/>
                <w:szCs w:val="28"/>
              </w:rPr>
            </w:pPr>
            <w:r w:rsidRPr="003D1CF2">
              <w:rPr>
                <w:sz w:val="28"/>
                <w:szCs w:val="28"/>
              </w:rPr>
              <w:t>Платформа, позволяющая управлять паспортизацией участников, футбольными процессами и соревнованиями. Сведения о футболистах в платформе соответствуют ныне действующей электронной системе управления</w:t>
            </w:r>
            <w:r>
              <w:rPr>
                <w:sz w:val="28"/>
                <w:szCs w:val="28"/>
              </w:rPr>
              <w:t xml:space="preserve"> </w:t>
            </w:r>
            <w:r w:rsidRPr="003D1CF2">
              <w:rPr>
                <w:sz w:val="28"/>
                <w:szCs w:val="28"/>
              </w:rPr>
              <w:t>соревнованиями.</w:t>
            </w:r>
          </w:p>
        </w:tc>
      </w:tr>
    </w:tbl>
    <w:p w:rsidR="003D1CF2" w:rsidRPr="003D1CF2" w:rsidRDefault="003D1CF2" w:rsidP="003D1CF2">
      <w:pPr>
        <w:jc w:val="both"/>
        <w:rPr>
          <w:b/>
          <w:sz w:val="28"/>
          <w:szCs w:val="28"/>
        </w:rPr>
      </w:pPr>
    </w:p>
    <w:p w:rsidR="003D1CF2" w:rsidRDefault="003D1CF2" w:rsidP="003D1CF2">
      <w:pPr>
        <w:jc w:val="both"/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Default="003D1CF2" w:rsidP="003D1CF2">
      <w:pPr>
        <w:rPr>
          <w:b/>
          <w:sz w:val="28"/>
          <w:szCs w:val="28"/>
        </w:rPr>
      </w:pPr>
    </w:p>
    <w:p w:rsidR="003D1CF2" w:rsidRPr="003D1CF2" w:rsidRDefault="003D1CF2" w:rsidP="003D1CF2">
      <w:pPr>
        <w:rPr>
          <w:b/>
          <w:sz w:val="28"/>
          <w:szCs w:val="28"/>
        </w:rPr>
      </w:pPr>
    </w:p>
    <w:p w:rsidR="003D1CF2" w:rsidRPr="003D1CF2" w:rsidRDefault="003D1CF2" w:rsidP="003D1CF2">
      <w:pPr>
        <w:rPr>
          <w:b/>
          <w:sz w:val="28"/>
          <w:szCs w:val="28"/>
        </w:rPr>
      </w:pPr>
    </w:p>
    <w:p w:rsidR="003D1CF2" w:rsidRPr="003D1CF2" w:rsidRDefault="003D1CF2" w:rsidP="003D1CF2">
      <w:pPr>
        <w:jc w:val="center"/>
        <w:rPr>
          <w:sz w:val="28"/>
          <w:szCs w:val="28"/>
        </w:rPr>
      </w:pPr>
      <w:r w:rsidRPr="003D1CF2">
        <w:rPr>
          <w:b/>
          <w:sz w:val="28"/>
          <w:szCs w:val="28"/>
        </w:rPr>
        <w:lastRenderedPageBreak/>
        <w:t>ОБЩЕЕ ПОЛОЖЕНИЕ</w:t>
      </w:r>
    </w:p>
    <w:p w:rsidR="00855A53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Данный Регламент определяет порядок проведения соревнований среди</w:t>
      </w:r>
      <w:r w:rsidR="00855A53">
        <w:rPr>
          <w:sz w:val="28"/>
          <w:szCs w:val="28"/>
        </w:rPr>
        <w:t xml:space="preserve"> команд  мальчиков/девочек до 12</w:t>
      </w:r>
      <w:r w:rsidRPr="003D1CF2">
        <w:rPr>
          <w:sz w:val="28"/>
          <w:szCs w:val="28"/>
        </w:rPr>
        <w:t xml:space="preserve"> лет</w:t>
      </w:r>
      <w:r w:rsidR="00855A53">
        <w:rPr>
          <w:sz w:val="28"/>
          <w:szCs w:val="28"/>
        </w:rPr>
        <w:t>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Всероссийские соревнования проводится во исполнение распоряжения Правительства Российской Федерации от 24 ноября 2015 года «2390-р «Об утверждении перечня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мероприятий».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proofErr w:type="gramStart"/>
      <w:r w:rsidRPr="003D1CF2">
        <w:rPr>
          <w:sz w:val="28"/>
          <w:szCs w:val="28"/>
        </w:rPr>
        <w:t xml:space="preserve">В соответствии с регламентом </w:t>
      </w:r>
      <w:proofErr w:type="spellStart"/>
      <w:r w:rsidRPr="003D1CF2">
        <w:rPr>
          <w:sz w:val="28"/>
          <w:szCs w:val="28"/>
        </w:rPr>
        <w:t>Минспорта</w:t>
      </w:r>
      <w:proofErr w:type="spellEnd"/>
      <w:r w:rsidRPr="003D1CF2">
        <w:rPr>
          <w:sz w:val="28"/>
          <w:szCs w:val="28"/>
        </w:rPr>
        <w:t xml:space="preserve"> Российской федерации и главного государственного санитарного врача Российской федерации  от 31.07.2020 года (далее – Регламент)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3D1CF2">
        <w:rPr>
          <w:sz w:val="28"/>
          <w:szCs w:val="28"/>
          <w:lang w:val="en-US"/>
        </w:rPr>
        <w:t>COVID</w:t>
      </w:r>
      <w:r w:rsidRPr="003D1CF2">
        <w:rPr>
          <w:sz w:val="28"/>
          <w:szCs w:val="28"/>
        </w:rPr>
        <w:t xml:space="preserve">-19, действующих требований Управления </w:t>
      </w:r>
      <w:proofErr w:type="spellStart"/>
      <w:r w:rsidRPr="003D1CF2">
        <w:rPr>
          <w:sz w:val="28"/>
          <w:szCs w:val="28"/>
        </w:rPr>
        <w:t>Роспотребнадзора</w:t>
      </w:r>
      <w:proofErr w:type="spellEnd"/>
      <w:r w:rsidRPr="003D1CF2">
        <w:rPr>
          <w:sz w:val="28"/>
          <w:szCs w:val="28"/>
        </w:rPr>
        <w:t xml:space="preserve"> по Воронежской области с целью массового привлечения населения к систематическим занятиям физической культурой и спортом.</w:t>
      </w:r>
      <w:proofErr w:type="gramEnd"/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center"/>
        <w:rPr>
          <w:sz w:val="28"/>
          <w:szCs w:val="28"/>
        </w:rPr>
      </w:pPr>
      <w:r w:rsidRPr="003D1CF2">
        <w:rPr>
          <w:b/>
          <w:sz w:val="28"/>
          <w:szCs w:val="28"/>
        </w:rPr>
        <w:t>1.  ЦЕЛИ И ЗАДАЧИ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1.1.</w:t>
      </w:r>
      <w:r w:rsidRPr="003D1CF2">
        <w:rPr>
          <w:sz w:val="28"/>
          <w:szCs w:val="28"/>
        </w:rPr>
        <w:t xml:space="preserve"> Соревнования проводятся с целью популяризации и развития футбола в Российской Федерации.</w:t>
      </w:r>
    </w:p>
    <w:p w:rsidR="003D1CF2" w:rsidRPr="003D1CF2" w:rsidRDefault="003D1CF2" w:rsidP="003D1CF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D1CF2">
        <w:rPr>
          <w:sz w:val="28"/>
          <w:szCs w:val="28"/>
        </w:rPr>
        <w:t>о</w:t>
      </w:r>
      <w:proofErr w:type="gramEnd"/>
      <w:r w:rsidRPr="003D1CF2">
        <w:rPr>
          <w:sz w:val="28"/>
          <w:szCs w:val="28"/>
        </w:rPr>
        <w:t>пределения победителей и призеров Соревнования;</w:t>
      </w:r>
    </w:p>
    <w:p w:rsidR="003D1CF2" w:rsidRPr="003D1CF2" w:rsidRDefault="003D1CF2" w:rsidP="003D1CF2">
      <w:pPr>
        <w:numPr>
          <w:ilvl w:val="0"/>
          <w:numId w:val="1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определение мест команд в итоговой турнирной таблице Соревнования.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 xml:space="preserve">1.2. </w:t>
      </w:r>
      <w:r w:rsidRPr="003D1CF2">
        <w:rPr>
          <w:sz w:val="28"/>
          <w:szCs w:val="28"/>
        </w:rPr>
        <w:t>Соревнования направлены на решение следующих задач:</w:t>
      </w:r>
    </w:p>
    <w:p w:rsidR="003D1CF2" w:rsidRPr="003D1CF2" w:rsidRDefault="003D1CF2" w:rsidP="003D1CF2">
      <w:pPr>
        <w:numPr>
          <w:ilvl w:val="0"/>
          <w:numId w:val="2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популяризации и дальнейшего развития мини-футбола в Российской Федерации;</w:t>
      </w:r>
    </w:p>
    <w:p w:rsidR="003D1CF2" w:rsidRPr="003D1CF2" w:rsidRDefault="003D1CF2" w:rsidP="003D1CF2">
      <w:pPr>
        <w:numPr>
          <w:ilvl w:val="0"/>
          <w:numId w:val="2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пропаганды здорового образа жизни;</w:t>
      </w:r>
    </w:p>
    <w:p w:rsidR="003D1CF2" w:rsidRPr="003D1CF2" w:rsidRDefault="003D1CF2" w:rsidP="003D1CF2">
      <w:pPr>
        <w:numPr>
          <w:ilvl w:val="0"/>
          <w:numId w:val="2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повышения уровня спортивного мастерства футболистов;</w:t>
      </w:r>
    </w:p>
    <w:p w:rsidR="003D1CF2" w:rsidRPr="003D1CF2" w:rsidRDefault="003D1CF2" w:rsidP="003D1CF2">
      <w:pPr>
        <w:numPr>
          <w:ilvl w:val="0"/>
          <w:numId w:val="2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подготовки и успешного выступления сборных команд страны в официальных международных соревнованиях;</w:t>
      </w:r>
    </w:p>
    <w:p w:rsidR="003D1CF2" w:rsidRPr="003D1CF2" w:rsidRDefault="003D1CF2" w:rsidP="003D1CF2">
      <w:pPr>
        <w:numPr>
          <w:ilvl w:val="0"/>
          <w:numId w:val="2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подготовки резервов для профессиональных мини-футбольных клубов и сборных команд России и организации воспитательной работы среди молодежи.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2. ОРГАНИЗАТОРЫ СОРЕВНОВАНИЙ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2.1</w:t>
      </w:r>
      <w:r w:rsidRPr="003D1CF2">
        <w:rPr>
          <w:sz w:val="28"/>
          <w:szCs w:val="28"/>
        </w:rPr>
        <w:t xml:space="preserve">.Организацию и </w:t>
      </w:r>
      <w:proofErr w:type="gramStart"/>
      <w:r w:rsidRPr="003D1CF2">
        <w:rPr>
          <w:sz w:val="28"/>
          <w:szCs w:val="28"/>
        </w:rPr>
        <w:t>контроль за</w:t>
      </w:r>
      <w:proofErr w:type="gramEnd"/>
      <w:r w:rsidRPr="003D1CF2">
        <w:rPr>
          <w:sz w:val="28"/>
          <w:szCs w:val="28"/>
        </w:rPr>
        <w:t xml:space="preserve"> проведением Чемпионата осуществляет РФС в соответствии с Федеральным законом от 4 декабря 2007 года №329 «О физической культуре и спорте в РФ».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2.2</w:t>
      </w:r>
      <w:r w:rsidRPr="003D1CF2">
        <w:rPr>
          <w:sz w:val="28"/>
          <w:szCs w:val="28"/>
        </w:rPr>
        <w:t xml:space="preserve">.Проведение Соревнований, оперативное управление Соревнований, </w:t>
      </w:r>
      <w:proofErr w:type="gramStart"/>
      <w:r w:rsidRPr="003D1CF2">
        <w:rPr>
          <w:sz w:val="28"/>
          <w:szCs w:val="28"/>
        </w:rPr>
        <w:t>контроль за</w:t>
      </w:r>
      <w:proofErr w:type="gramEnd"/>
      <w:r w:rsidRPr="003D1CF2">
        <w:rPr>
          <w:sz w:val="28"/>
          <w:szCs w:val="28"/>
        </w:rPr>
        <w:t xml:space="preserve"> организацией и проведением Матчей осуществляет АМФР в соответствии с постановлением Исполкома РФС №191/4 от 15 ноября 2019 года.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lastRenderedPageBreak/>
        <w:t>2.3.</w:t>
      </w:r>
      <w:r w:rsidRPr="003D1CF2">
        <w:rPr>
          <w:sz w:val="28"/>
          <w:szCs w:val="28"/>
        </w:rPr>
        <w:t>Непосредственное руководство и оперативное управление Соревнованием на местах осуществляют соответствующие органы исполнительной власти субъектов Российской Федерации в области физической культуры и спорта, СФФ «Центр» и региональные федерации.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2.4.</w:t>
      </w:r>
      <w:r w:rsidRPr="003D1CF2">
        <w:rPr>
          <w:sz w:val="28"/>
          <w:szCs w:val="28"/>
        </w:rPr>
        <w:t xml:space="preserve">Общее руководство подготовкой и проведением I, II этапов Соревнований осуществляют РФС, АМФР, МРО РФС, РО АМФР, РОО «МФФ», ОО «РСФФ </w:t>
      </w:r>
      <w:proofErr w:type="gramStart"/>
      <w:r w:rsidRPr="003D1CF2">
        <w:rPr>
          <w:sz w:val="28"/>
          <w:szCs w:val="28"/>
        </w:rPr>
        <w:t>С-П</w:t>
      </w:r>
      <w:proofErr w:type="gramEnd"/>
      <w:r w:rsidRPr="003D1CF2">
        <w:rPr>
          <w:sz w:val="28"/>
          <w:szCs w:val="28"/>
        </w:rPr>
        <w:t>», РОО «ФФМО» и органы исполнительной власти субъектов Российской Федерации в области физической культуры и спорта.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2.6.</w:t>
      </w:r>
      <w:r w:rsidRPr="003D1CF2">
        <w:rPr>
          <w:sz w:val="28"/>
          <w:szCs w:val="28"/>
        </w:rPr>
        <w:t xml:space="preserve"> Соответствующие органы исполнительной власти субъектов Российской Федерации в области физической культуры и спорта, СФФ «Центр» и региональные федерации, отвечает за внесение структуры Соревнований в «РФС. Цифровая платформа».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2.7.</w:t>
      </w:r>
      <w:r w:rsidRPr="003D1CF2">
        <w:rPr>
          <w:sz w:val="28"/>
          <w:szCs w:val="28"/>
        </w:rPr>
        <w:t xml:space="preserve">Полномочия </w:t>
      </w:r>
      <w:proofErr w:type="spellStart"/>
      <w:r w:rsidRPr="003D1CF2">
        <w:rPr>
          <w:sz w:val="28"/>
          <w:szCs w:val="28"/>
        </w:rPr>
        <w:t>Минспорта</w:t>
      </w:r>
      <w:proofErr w:type="spellEnd"/>
      <w:r w:rsidRPr="003D1CF2">
        <w:rPr>
          <w:sz w:val="28"/>
          <w:szCs w:val="28"/>
        </w:rPr>
        <w:t xml:space="preserve"> России по организации и проведению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осуществляются ФГБУ «Федеральный центр подготовки спортивного резерва».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2.8.</w:t>
      </w:r>
      <w:r w:rsidRPr="003D1CF2">
        <w:rPr>
          <w:sz w:val="28"/>
          <w:szCs w:val="28"/>
        </w:rPr>
        <w:t xml:space="preserve">Непосредственное проведение этапов Соревнований осуществляют органы исполнительной власти субъектов Российской Федерации в области физической культуры и спорта, органы исполнительной власти субъектов Российской Федерации, осуществляющие управление в сфере образования, региональные федерации футбола (региональные ассоциации мини-футбола), на территории которых проводятся Соревнования и Главные судейские коллегии (далее – ГСК).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ГСК - II этапа соревнований в зоне №8 СФФ «Центр»: 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Главный судья соревнований: </w:t>
      </w:r>
      <w:proofErr w:type="spellStart"/>
      <w:r w:rsidRPr="003D1CF2">
        <w:rPr>
          <w:sz w:val="28"/>
          <w:szCs w:val="28"/>
        </w:rPr>
        <w:t>Линкин</w:t>
      </w:r>
      <w:proofErr w:type="spellEnd"/>
      <w:r w:rsidRPr="003D1CF2">
        <w:rPr>
          <w:sz w:val="28"/>
          <w:szCs w:val="28"/>
        </w:rPr>
        <w:t xml:space="preserve"> Алексей Юрьевич – тел:8951-552-46-86;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Главный секретарь: Плохих Алексей Юрьевич – тел . 8920-216-13-21.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center"/>
        <w:rPr>
          <w:sz w:val="28"/>
          <w:szCs w:val="28"/>
        </w:rPr>
      </w:pPr>
      <w:r w:rsidRPr="003D1CF2">
        <w:rPr>
          <w:b/>
          <w:sz w:val="28"/>
          <w:szCs w:val="28"/>
        </w:rPr>
        <w:t>3. УЧАСТНИКИ СОРЕВНОВАНИЙ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3.1.</w:t>
      </w:r>
      <w:r w:rsidRPr="003D1CF2">
        <w:rPr>
          <w:sz w:val="28"/>
          <w:szCs w:val="28"/>
        </w:rPr>
        <w:t>Все участники Соревнований, должны быть зарегистрированы в установленном порядке и иметь паспорт футболиста, ведение и оформление которого осуществляется согласно требованиям «Положения РФС о паспортизации футболистов».</w:t>
      </w:r>
      <w:bookmarkStart w:id="0" w:name="_Hlk44552620"/>
      <w:r w:rsidRPr="003D1CF2">
        <w:rPr>
          <w:sz w:val="28"/>
          <w:szCs w:val="28"/>
        </w:rPr>
        <w:t xml:space="preserve"> Команды обязаны внести всех участников соревнований, в том числе официальных представителей команды </w:t>
      </w:r>
      <w:bookmarkStart w:id="1" w:name="_Hlk44552055"/>
      <w:r w:rsidRPr="003D1CF2">
        <w:rPr>
          <w:sz w:val="28"/>
          <w:szCs w:val="28"/>
        </w:rPr>
        <w:t>в «РФС. Цифровая платформа».</w:t>
      </w:r>
      <w:bookmarkEnd w:id="0"/>
      <w:bookmarkEnd w:id="1"/>
      <w:r w:rsidRPr="003D1CF2">
        <w:rPr>
          <w:sz w:val="28"/>
          <w:szCs w:val="28"/>
        </w:rPr>
        <w:t xml:space="preserve"> Игроки одной команды должны быть занесены в «РФС. Цифровая платформа» за соответствующую команду, как учащиеся соответствующих ДЮСШ, СДЮШОР по футболу (мини-футболу) или как футболисты, проходящие подготовку в соответствующих  командах мини-футбольных клубов Суперлиги и Высшей лиги Ассоциации мини-футбола России, футбольных клубов ФНЛ, РПЛ. В случае отсутствия игрока в «РФС. Цифровая платформа» за соответствующую команду или отсутствие у игрока номера – идентификатора, то данный игрок к участию в соревнованиях не допускается.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lastRenderedPageBreak/>
        <w:t>3.2.</w:t>
      </w:r>
      <w:r w:rsidRPr="003D1CF2">
        <w:rPr>
          <w:sz w:val="28"/>
          <w:szCs w:val="28"/>
        </w:rPr>
        <w:t>Участие игроков зарегистрированных в «РФС. Цифровая платформа», как учащиеся общеобразовательных организаций в Соревнованиях запрещено.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3.3.</w:t>
      </w:r>
      <w:r w:rsidRPr="003D1CF2">
        <w:rPr>
          <w:sz w:val="28"/>
          <w:szCs w:val="28"/>
        </w:rPr>
        <w:t>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3.4.</w:t>
      </w:r>
      <w:r w:rsidRPr="003D1CF2">
        <w:rPr>
          <w:sz w:val="28"/>
          <w:szCs w:val="28"/>
        </w:rPr>
        <w:t>Разрешается участие в соревнованиях детей работников дипломатических миссий и консуль</w:t>
      </w:r>
      <w:proofErr w:type="gramStart"/>
      <w:r w:rsidRPr="003D1CF2">
        <w:rPr>
          <w:sz w:val="28"/>
          <w:szCs w:val="28"/>
        </w:rPr>
        <w:t>ств пр</w:t>
      </w:r>
      <w:proofErr w:type="gramEnd"/>
      <w:r w:rsidRPr="003D1CF2">
        <w:rPr>
          <w:sz w:val="28"/>
          <w:szCs w:val="28"/>
        </w:rPr>
        <w:t>и предъявлении соответствующих документов.</w:t>
      </w:r>
    </w:p>
    <w:p w:rsidR="00855A53" w:rsidRPr="00855A53" w:rsidRDefault="00855A53" w:rsidP="00855A53">
      <w:pPr>
        <w:widowControl w:val="0"/>
        <w:autoSpaceDN w:val="0"/>
        <w:contextualSpacing/>
        <w:jc w:val="both"/>
        <w:textAlignment w:val="baseline"/>
        <w:rPr>
          <w:rFonts w:eastAsia="SimSun" w:cs="F"/>
          <w:kern w:val="3"/>
          <w:sz w:val="28"/>
          <w:szCs w:val="28"/>
          <w:lang w:eastAsia="ru-RU"/>
        </w:rPr>
      </w:pPr>
      <w:r>
        <w:rPr>
          <w:b/>
          <w:sz w:val="28"/>
          <w:szCs w:val="28"/>
        </w:rPr>
        <w:t>3.5.</w:t>
      </w:r>
      <w:r w:rsidRPr="00855A53">
        <w:rPr>
          <w:rFonts w:eastAsia="SimSun" w:cs="F"/>
          <w:kern w:val="3"/>
          <w:sz w:val="28"/>
          <w:szCs w:val="28"/>
          <w:lang w:eastAsia="en-US"/>
        </w:rPr>
        <w:t xml:space="preserve"> </w:t>
      </w:r>
      <w:proofErr w:type="gramStart"/>
      <w:r w:rsidRPr="00855A53">
        <w:rPr>
          <w:rFonts w:eastAsia="SimSun" w:cs="F"/>
          <w:kern w:val="3"/>
          <w:sz w:val="28"/>
          <w:szCs w:val="28"/>
          <w:lang w:eastAsia="en-US"/>
        </w:rPr>
        <w:t>Все лица,</w:t>
      </w:r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(за исключением лиц, не достигших 18 лет)</w:t>
      </w:r>
      <w:r w:rsidRPr="00855A53">
        <w:rPr>
          <w:rFonts w:eastAsia="SimSun" w:cs="F"/>
          <w:kern w:val="3"/>
          <w:sz w:val="28"/>
          <w:szCs w:val="28"/>
          <w:lang w:eastAsia="en-US"/>
        </w:rPr>
        <w:t xml:space="preserve"> участвующие в соревнованиях  (организаторы, судьи, тренерский состав, врач, охранник  и т.д.)</w:t>
      </w:r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должны иметь сертификат о вакцинации </w:t>
      </w:r>
      <w:r w:rsidRPr="00855A53">
        <w:rPr>
          <w:rFonts w:eastAsia="SimSun" w:cs="F"/>
          <w:kern w:val="3"/>
          <w:sz w:val="28"/>
          <w:szCs w:val="28"/>
          <w:lang w:val="en-US" w:eastAsia="ru-RU"/>
        </w:rPr>
        <w:t>COVID</w:t>
      </w:r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-19 или медицинские противопоказания к вакцинации и (или) о перенесенном заболевании, вызванном новой </w:t>
      </w:r>
      <w:proofErr w:type="spellStart"/>
      <w:r w:rsidRPr="00855A53">
        <w:rPr>
          <w:rFonts w:eastAsia="SimSun" w:cs="F"/>
          <w:kern w:val="3"/>
          <w:sz w:val="28"/>
          <w:szCs w:val="28"/>
          <w:lang w:eastAsia="ru-RU"/>
        </w:rPr>
        <w:t>коронавирусной</w:t>
      </w:r>
      <w:proofErr w:type="spellEnd"/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инфекцией, либо </w:t>
      </w:r>
      <w:r w:rsidRPr="00855A53">
        <w:rPr>
          <w:rFonts w:eastAsia="SimSun" w:cs="F"/>
          <w:kern w:val="3"/>
          <w:sz w:val="28"/>
          <w:szCs w:val="28"/>
          <w:lang w:val="en-US" w:eastAsia="ru-RU"/>
        </w:rPr>
        <w:t>QR</w:t>
      </w:r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-код на электронном или бумажном носителе, подтверждающий вакцинацию против новой </w:t>
      </w:r>
      <w:proofErr w:type="spellStart"/>
      <w:r w:rsidRPr="00855A53">
        <w:rPr>
          <w:rFonts w:eastAsia="SimSun" w:cs="F"/>
          <w:kern w:val="3"/>
          <w:sz w:val="28"/>
          <w:szCs w:val="28"/>
          <w:lang w:eastAsia="ru-RU"/>
        </w:rPr>
        <w:t>коронавирусной</w:t>
      </w:r>
      <w:proofErr w:type="spellEnd"/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инфекции (</w:t>
      </w:r>
      <w:r w:rsidRPr="00855A53">
        <w:rPr>
          <w:rFonts w:eastAsia="SimSun" w:cs="F"/>
          <w:kern w:val="3"/>
          <w:sz w:val="28"/>
          <w:szCs w:val="28"/>
          <w:lang w:val="en-US" w:eastAsia="ru-RU"/>
        </w:rPr>
        <w:t>COVID</w:t>
      </w:r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-19), либо перенесение новой </w:t>
      </w:r>
      <w:proofErr w:type="spellStart"/>
      <w:r w:rsidRPr="00855A53">
        <w:rPr>
          <w:rFonts w:eastAsia="SimSun" w:cs="F"/>
          <w:kern w:val="3"/>
          <w:sz w:val="28"/>
          <w:szCs w:val="28"/>
          <w:lang w:eastAsia="ru-RU"/>
        </w:rPr>
        <w:t>коронавирусной</w:t>
      </w:r>
      <w:proofErr w:type="spellEnd"/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инфекции</w:t>
      </w:r>
      <w:proofErr w:type="gramEnd"/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 при условии, что с даты выздоровления прошло не более 6 календарных месяцев, или отрицательный результат ПЦР теста, проведенного не </w:t>
      </w:r>
      <w:proofErr w:type="gramStart"/>
      <w:r w:rsidRPr="00855A53">
        <w:rPr>
          <w:rFonts w:eastAsia="SimSun" w:cs="F"/>
          <w:kern w:val="3"/>
          <w:sz w:val="28"/>
          <w:szCs w:val="28"/>
          <w:lang w:eastAsia="ru-RU"/>
        </w:rPr>
        <w:t>позднее</w:t>
      </w:r>
      <w:proofErr w:type="gramEnd"/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чем за 48 часов с момента исследования, или действующей справки о наличии медицинских противопоказаний к вакцинации против новой </w:t>
      </w:r>
      <w:proofErr w:type="spellStart"/>
      <w:r w:rsidRPr="00855A53">
        <w:rPr>
          <w:rFonts w:eastAsia="SimSun" w:cs="F"/>
          <w:kern w:val="3"/>
          <w:sz w:val="28"/>
          <w:szCs w:val="28"/>
          <w:lang w:eastAsia="ru-RU"/>
        </w:rPr>
        <w:t>коронавирусной</w:t>
      </w:r>
      <w:proofErr w:type="spellEnd"/>
      <w:r w:rsidRPr="00855A53">
        <w:rPr>
          <w:rFonts w:eastAsia="SimSun" w:cs="F"/>
          <w:kern w:val="3"/>
          <w:sz w:val="28"/>
          <w:szCs w:val="28"/>
          <w:lang w:eastAsia="ru-RU"/>
        </w:rPr>
        <w:t xml:space="preserve"> инфекции (</w:t>
      </w:r>
      <w:r w:rsidRPr="00855A53">
        <w:rPr>
          <w:rFonts w:eastAsia="SimSun" w:cs="F"/>
          <w:kern w:val="3"/>
          <w:sz w:val="28"/>
          <w:szCs w:val="28"/>
          <w:lang w:val="en-US" w:eastAsia="ru-RU"/>
        </w:rPr>
        <w:t>COVID</w:t>
      </w:r>
      <w:r w:rsidRPr="00855A53">
        <w:rPr>
          <w:rFonts w:eastAsia="SimSun" w:cs="F"/>
          <w:kern w:val="3"/>
          <w:sz w:val="28"/>
          <w:szCs w:val="28"/>
          <w:lang w:eastAsia="ru-RU"/>
        </w:rPr>
        <w:t>-19).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center"/>
        <w:rPr>
          <w:sz w:val="28"/>
          <w:szCs w:val="28"/>
        </w:rPr>
      </w:pPr>
      <w:r w:rsidRPr="003D1CF2">
        <w:rPr>
          <w:b/>
          <w:sz w:val="28"/>
          <w:szCs w:val="28"/>
        </w:rPr>
        <w:t>4.</w:t>
      </w:r>
      <w:r w:rsidRPr="003D1CF2">
        <w:rPr>
          <w:sz w:val="28"/>
          <w:szCs w:val="28"/>
        </w:rPr>
        <w:t xml:space="preserve">  </w:t>
      </w:r>
      <w:r w:rsidRPr="003D1CF2">
        <w:rPr>
          <w:b/>
          <w:sz w:val="28"/>
          <w:szCs w:val="28"/>
        </w:rPr>
        <w:t>СИСТЕМА ПРОВКДЕНИЯ СОРЕВНОВАНИЙ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4.1.</w:t>
      </w:r>
      <w:r w:rsidRPr="003D1CF2">
        <w:rPr>
          <w:sz w:val="28"/>
          <w:szCs w:val="28"/>
        </w:rPr>
        <w:t>Место и сроки проведения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Соревнования проводится в городах Российской Федерации по назначению. </w:t>
      </w:r>
      <w:r>
        <w:rPr>
          <w:sz w:val="28"/>
          <w:szCs w:val="28"/>
        </w:rPr>
        <w:t xml:space="preserve">По </w:t>
      </w:r>
      <w:r w:rsidRPr="003D1CF2">
        <w:rPr>
          <w:sz w:val="28"/>
          <w:szCs w:val="28"/>
        </w:rPr>
        <w:t xml:space="preserve"> возрастным группам: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Default="003D1CF2" w:rsidP="003D1C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мальчики/девочки до 12 лет; (2010-2011</w:t>
      </w:r>
      <w:r w:rsidRPr="003D1CF2">
        <w:rPr>
          <w:sz w:val="28"/>
          <w:szCs w:val="28"/>
        </w:rPr>
        <w:t xml:space="preserve"> гг. р.)</w:t>
      </w:r>
    </w:p>
    <w:p w:rsidR="003D1CF2" w:rsidRPr="003D1CF2" w:rsidRDefault="003D1CF2" w:rsidP="003D1CF2">
      <w:pPr>
        <w:ind w:left="1065"/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4.2.</w:t>
      </w:r>
      <w:r w:rsidRPr="003D1CF2">
        <w:rPr>
          <w:sz w:val="28"/>
          <w:szCs w:val="28"/>
        </w:rPr>
        <w:t xml:space="preserve"> Соревнования проводится в три этапа: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4.2.1</w:t>
      </w:r>
      <w:r w:rsidRPr="003D1CF2">
        <w:rPr>
          <w:sz w:val="28"/>
          <w:szCs w:val="28"/>
        </w:rPr>
        <w:t xml:space="preserve">. I этап – предварительные соревнования. Проводятся в период с 01 ноября по 15 декабря 2021 года на территории МРО РФС. </w:t>
      </w:r>
      <w:proofErr w:type="gramStart"/>
      <w:r w:rsidRPr="003D1CF2">
        <w:rPr>
          <w:sz w:val="28"/>
          <w:szCs w:val="28"/>
        </w:rPr>
        <w:t xml:space="preserve">Конкретные сроки и места проведения соревнований определяются Межрегиональными объединениями Российского футбольного союза, региональной Федерацией футбола, региональной Ассоциацией мини-футбола по согласованию с соответствующим органом исполнительной власти субъекта РФ в сфере физической культуры и спорта с обязательным уведомлением АМФР не позднее, чем за 30 (тридцать) календарных дней до даты начала игр I этапа. </w:t>
      </w:r>
      <w:r w:rsidRPr="003D1CF2">
        <w:rPr>
          <w:b/>
          <w:sz w:val="28"/>
          <w:szCs w:val="28"/>
        </w:rPr>
        <w:t>4.2.2.</w:t>
      </w:r>
      <w:proofErr w:type="gramEnd"/>
      <w:r w:rsidRPr="003D1CF2">
        <w:rPr>
          <w:sz w:val="28"/>
          <w:szCs w:val="28"/>
        </w:rPr>
        <w:t xml:space="preserve"> II этап – финалы федеральных округов РФ (принимают участие победители I этапа), Первенства г. Москвы, Московской области и г. Санкт-Петербурга. Соревнования проводятся МРО РФС и РО АМФР, РОО «МФФ», ОО «РСФФ </w:t>
      </w:r>
      <w:proofErr w:type="gramStart"/>
      <w:r w:rsidRPr="003D1CF2">
        <w:rPr>
          <w:sz w:val="28"/>
          <w:szCs w:val="28"/>
        </w:rPr>
        <w:t>С-П</w:t>
      </w:r>
      <w:proofErr w:type="gramEnd"/>
      <w:r w:rsidRPr="003D1CF2">
        <w:rPr>
          <w:sz w:val="28"/>
          <w:szCs w:val="28"/>
        </w:rPr>
        <w:t>», РОО «ФФМО», по следующим зонам: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Южный, Северо-Кавказский федеральный округ (МОО «СФФЮ и СКФО»);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Приволжский федеральный округ (МФС «Приволжье»);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Уральский, Сибирский, Приволжский федеральный округ (МОО «СФФУ и ЗС»);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lastRenderedPageBreak/>
        <w:t>Сибирский, Дальневосточный федеральный округ (СФФ «Сибирь»);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Дальневосточный федеральный округ (МОО «ДФС»);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г. Москва (РОО «МФФ»);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г. Санкт-Петербург (ОО «РСФФ </w:t>
      </w:r>
      <w:proofErr w:type="gramStart"/>
      <w:r w:rsidRPr="003D1CF2">
        <w:rPr>
          <w:sz w:val="28"/>
          <w:szCs w:val="28"/>
        </w:rPr>
        <w:t>С-П</w:t>
      </w:r>
      <w:proofErr w:type="gramEnd"/>
      <w:r w:rsidRPr="003D1CF2">
        <w:rPr>
          <w:sz w:val="28"/>
          <w:szCs w:val="28"/>
        </w:rPr>
        <w:t>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Центральный, Южный федеральный округ (СФФ «Центр»);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Северо-Западный федеральный округ (МРО «Северо-Запад»);</w:t>
      </w:r>
    </w:p>
    <w:p w:rsidR="003D1CF2" w:rsidRPr="003D1CF2" w:rsidRDefault="003D1CF2" w:rsidP="003D1CF2">
      <w:pPr>
        <w:numPr>
          <w:ilvl w:val="0"/>
          <w:numId w:val="4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Московская область (РОО «ФФМО»).</w:t>
      </w:r>
    </w:p>
    <w:p w:rsidR="003D1CF2" w:rsidRPr="003D1CF2" w:rsidRDefault="003D1CF2" w:rsidP="003D1CF2">
      <w:pPr>
        <w:jc w:val="both"/>
        <w:rPr>
          <w:b/>
          <w:sz w:val="28"/>
          <w:szCs w:val="28"/>
        </w:rPr>
      </w:pPr>
    </w:p>
    <w:p w:rsidR="003D1CF2" w:rsidRPr="003D1CF2" w:rsidRDefault="003D1CF2" w:rsidP="003D1CF2">
      <w:pPr>
        <w:jc w:val="both"/>
        <w:rPr>
          <w:b/>
          <w:sz w:val="28"/>
          <w:szCs w:val="28"/>
        </w:rPr>
      </w:pPr>
      <w:r w:rsidRPr="003D1CF2">
        <w:rPr>
          <w:sz w:val="28"/>
          <w:szCs w:val="28"/>
        </w:rPr>
        <w:t xml:space="preserve">Место и сроки проведения II этап в зоне №8 СФФ «Центр»  проводится в период с 10 января  по 27 февраля 2022 года, Воронежская  область,  </w:t>
      </w:r>
      <w:proofErr w:type="spellStart"/>
      <w:r w:rsidRPr="003D1CF2">
        <w:rPr>
          <w:sz w:val="28"/>
          <w:szCs w:val="28"/>
        </w:rPr>
        <w:t>Новоусманский</w:t>
      </w:r>
      <w:proofErr w:type="spellEnd"/>
      <w:r w:rsidRPr="003D1CF2">
        <w:rPr>
          <w:sz w:val="28"/>
          <w:szCs w:val="28"/>
        </w:rPr>
        <w:t xml:space="preserve"> район, п. Отрадное, ул. 50 лет Октября 41а., ФОК «Молодежный».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Уведомление о месте и сроках проведения II этапа должно поступить в АМФР не позднее, чем за 45 (сорок пять) календарных дней до даты начала игр этапа.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 xml:space="preserve">4.2.3. </w:t>
      </w:r>
      <w:proofErr w:type="gramStart"/>
      <w:r w:rsidRPr="003D1CF2">
        <w:rPr>
          <w:b/>
          <w:sz w:val="28"/>
          <w:szCs w:val="28"/>
          <w:lang w:val="en-US"/>
        </w:rPr>
        <w:t>III</w:t>
      </w:r>
      <w:r w:rsidRPr="003D1CF2">
        <w:rPr>
          <w:b/>
          <w:sz w:val="28"/>
          <w:szCs w:val="28"/>
        </w:rPr>
        <w:t xml:space="preserve"> этап</w:t>
      </w:r>
      <w:r w:rsidRPr="003D1CF2">
        <w:rPr>
          <w:sz w:val="28"/>
          <w:szCs w:val="28"/>
        </w:rPr>
        <w:t xml:space="preserve"> – финал.</w:t>
      </w:r>
      <w:proofErr w:type="gramEnd"/>
      <w:r w:rsidRPr="003D1CF2">
        <w:rPr>
          <w:sz w:val="28"/>
          <w:szCs w:val="28"/>
        </w:rPr>
        <w:t xml:space="preserve"> В играх </w:t>
      </w:r>
      <w:r w:rsidRPr="003D1CF2">
        <w:rPr>
          <w:sz w:val="28"/>
          <w:szCs w:val="28"/>
          <w:lang w:val="en-US"/>
        </w:rPr>
        <w:t>III</w:t>
      </w:r>
      <w:r w:rsidRPr="003D1CF2">
        <w:rPr>
          <w:sz w:val="28"/>
          <w:szCs w:val="28"/>
        </w:rPr>
        <w:t xml:space="preserve"> этапа принимают участие команды-победители </w:t>
      </w:r>
      <w:r w:rsidRPr="003D1CF2">
        <w:rPr>
          <w:sz w:val="28"/>
          <w:szCs w:val="28"/>
          <w:lang w:val="en-US"/>
        </w:rPr>
        <w:t>II</w:t>
      </w:r>
      <w:r w:rsidRPr="003D1CF2">
        <w:rPr>
          <w:sz w:val="28"/>
          <w:szCs w:val="28"/>
        </w:rPr>
        <w:t xml:space="preserve"> этапа.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4.3</w:t>
      </w:r>
      <w:r w:rsidRPr="003D1CF2">
        <w:rPr>
          <w:sz w:val="28"/>
          <w:szCs w:val="28"/>
        </w:rPr>
        <w:t>.Система и условия проведения  II этапа Соревнований определяются СФФ «Центр» по согласованию с соответствующими органами исполнительной власти субъектов РФ в области физической культуры и спорта с обязательным уведомлением АМФР не позднее, чем за 30 (тридцать) календарных дней до даты начала игр Соревнований.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4.4.</w:t>
      </w:r>
      <w:r w:rsidRPr="003D1CF2">
        <w:rPr>
          <w:sz w:val="28"/>
          <w:szCs w:val="28"/>
        </w:rPr>
        <w:t xml:space="preserve"> В зависимости от числа участвующих команд ГСК определяет систему соревнований и утверждает Календарь игр, если иное не закреплено в соответствующем Регламенте, с последующим уведомлением АМФР.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4.5.</w:t>
      </w:r>
      <w:r w:rsidRPr="003D1CF2">
        <w:rPr>
          <w:sz w:val="28"/>
          <w:szCs w:val="28"/>
        </w:rPr>
        <w:t xml:space="preserve"> Соревнования проводятся в соответствии с правилами вида спорта «футбол» Продолжительность матча </w:t>
      </w:r>
      <w:r w:rsidR="00392EF6">
        <w:rPr>
          <w:sz w:val="28"/>
          <w:szCs w:val="28"/>
        </w:rPr>
        <w:t>– два тайма по 15</w:t>
      </w:r>
      <w:r w:rsidRPr="003D1CF2">
        <w:rPr>
          <w:sz w:val="28"/>
          <w:szCs w:val="28"/>
        </w:rPr>
        <w:t xml:space="preserve"> минут «астрономического» времени.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5. УСЛОВИЯ ПОДВЕДЕНИЯ ИТОГОВ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5.1.</w:t>
      </w:r>
      <w:r w:rsidRPr="003D1CF2">
        <w:rPr>
          <w:sz w:val="28"/>
          <w:szCs w:val="28"/>
        </w:rPr>
        <w:t xml:space="preserve"> Места команд в Соревнованиях определяются по наибольшей сумме набранных очков, которые начисляются следующим образом:</w:t>
      </w:r>
    </w:p>
    <w:p w:rsidR="003D1CF2" w:rsidRPr="003D1CF2" w:rsidRDefault="003D1CF2" w:rsidP="003D1CF2">
      <w:pPr>
        <w:numPr>
          <w:ilvl w:val="0"/>
          <w:numId w:val="5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за победу – 3 очка;</w:t>
      </w:r>
    </w:p>
    <w:p w:rsidR="003D1CF2" w:rsidRPr="003D1CF2" w:rsidRDefault="003D1CF2" w:rsidP="003D1CF2">
      <w:pPr>
        <w:numPr>
          <w:ilvl w:val="0"/>
          <w:numId w:val="5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за ничью – 1 очко;</w:t>
      </w:r>
    </w:p>
    <w:p w:rsidR="003D1CF2" w:rsidRPr="003D1CF2" w:rsidRDefault="003D1CF2" w:rsidP="003D1CF2">
      <w:pPr>
        <w:numPr>
          <w:ilvl w:val="0"/>
          <w:numId w:val="5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за поражение – 0 очков.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5.2.</w:t>
      </w:r>
      <w:r w:rsidRPr="003D1CF2">
        <w:rPr>
          <w:sz w:val="28"/>
          <w:szCs w:val="28"/>
        </w:rPr>
        <w:t xml:space="preserve">  В случае равенства набранных очков у двух или более команд преимущество получает команда, имеющая: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–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– наибольшее количество побед во всех играх;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– лучшую разность забитых и пропущенных мячей во всех играх;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– наибольшее количество забитых мячей во всех играх;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lastRenderedPageBreak/>
        <w:t xml:space="preserve"> – наименьшее количество очков, начисляемых футболистам и официальным лицам команд за нарушение (желтая карточка – 1 очко, красная карточка – 3 очка);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 – по жребию.</w:t>
      </w:r>
    </w:p>
    <w:p w:rsidR="00392EF6" w:rsidRPr="003D1CF2" w:rsidRDefault="00392EF6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6. СТРАХОВАНИЕ УЧАСТНИКОВ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6.1.</w:t>
      </w:r>
      <w:r w:rsidRPr="003D1CF2">
        <w:rPr>
          <w:sz w:val="28"/>
          <w:szCs w:val="28"/>
        </w:rPr>
        <w:t xml:space="preserve"> Спортивные соревнования проводятся на объектах спорта, включенных </w:t>
      </w:r>
      <w:proofErr w:type="gramStart"/>
      <w:r w:rsidRPr="003D1CF2">
        <w:rPr>
          <w:sz w:val="28"/>
          <w:szCs w:val="28"/>
        </w:rPr>
        <w:t>в</w:t>
      </w:r>
      <w:proofErr w:type="gramEnd"/>
      <w:r w:rsidRPr="003D1CF2">
        <w:rPr>
          <w:sz w:val="28"/>
          <w:szCs w:val="28"/>
        </w:rPr>
        <w:t xml:space="preserve"> Всероссийский реестр объектов спорта, в соответствии с пунктом 5 статьи 37.1 Федерального закона от 4 декабря 2007 года N 329-ФЗ «О физической культуре и спорте в Российской Федерации», отвечающих требованиям Правил обеспечения безопасности при проведении официальных спортивных соревнований, а также требованиям правил по виду спорта «футбол».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6.2.</w:t>
      </w:r>
      <w:r w:rsidRPr="003D1CF2">
        <w:rPr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D1CF2">
        <w:rPr>
          <w:sz w:val="28"/>
          <w:szCs w:val="28"/>
        </w:rPr>
        <w:t>который</w:t>
      </w:r>
      <w:proofErr w:type="gramEnd"/>
      <w:r w:rsidRPr="003D1CF2">
        <w:rPr>
          <w:sz w:val="28"/>
          <w:szCs w:val="28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3D1CF2">
        <w:rPr>
          <w:sz w:val="28"/>
          <w:szCs w:val="28"/>
        </w:rPr>
        <w:t>дств в с</w:t>
      </w:r>
      <w:proofErr w:type="gramEnd"/>
      <w:r w:rsidRPr="003D1CF2">
        <w:rPr>
          <w:sz w:val="28"/>
          <w:szCs w:val="28"/>
        </w:rPr>
        <w:t xml:space="preserve">оответствии с законодательством Российской Федерации.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6.3.</w:t>
      </w:r>
      <w:r w:rsidRPr="003D1CF2">
        <w:rPr>
          <w:sz w:val="28"/>
          <w:szCs w:val="28"/>
        </w:rPr>
        <w:t>Игроки команд - участниц Соревнований должны иметь полис страхования от несчастных случаев (травматизма) на финальных соревнованиях III этапа на страховую сумму на каждого футболиста – не менее 100 000 (ста тысяч) рублей.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6.4.</w:t>
      </w:r>
      <w:r w:rsidRPr="003D1CF2">
        <w:rPr>
          <w:sz w:val="28"/>
          <w:szCs w:val="28"/>
        </w:rPr>
        <w:t xml:space="preserve"> Участие в Соревнованиях допускается при наличии оригинала Договора о страховании жизни и здоровья от несчастных случаев, которые предоставляются в мандатную комиссию на каждого участника Соревнования. 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proofErr w:type="gramStart"/>
      <w:r w:rsidRPr="003D1CF2">
        <w:rPr>
          <w:b/>
          <w:sz w:val="28"/>
          <w:szCs w:val="28"/>
        </w:rPr>
        <w:t>6.5.</w:t>
      </w:r>
      <w:r w:rsidRPr="003D1CF2">
        <w:rPr>
          <w:sz w:val="28"/>
          <w:szCs w:val="28"/>
        </w:rPr>
        <w:t>Оказание скорой медицинской помощи и допуск участников к соревнованиям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3D1CF2">
        <w:rPr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3D1CF2" w:rsidRDefault="003D1CF2" w:rsidP="003D1CF2">
      <w:pPr>
        <w:jc w:val="both"/>
        <w:rPr>
          <w:sz w:val="28"/>
          <w:szCs w:val="28"/>
        </w:rPr>
      </w:pPr>
      <w:proofErr w:type="gramStart"/>
      <w:r w:rsidRPr="003D1CF2">
        <w:rPr>
          <w:b/>
          <w:sz w:val="28"/>
          <w:szCs w:val="28"/>
        </w:rPr>
        <w:t>6.6.</w:t>
      </w:r>
      <w:r w:rsidRPr="003D1CF2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 w:rsidRPr="003D1CF2">
        <w:rPr>
          <w:sz w:val="28"/>
          <w:szCs w:val="28"/>
        </w:rPr>
        <w:lastRenderedPageBreak/>
        <w:t>осуществление медицинской деятельности, перечень работ и</w:t>
      </w:r>
      <w:proofErr w:type="gramEnd"/>
      <w:r w:rsidRPr="003D1CF2">
        <w:rPr>
          <w:sz w:val="28"/>
          <w:szCs w:val="28"/>
        </w:rPr>
        <w:t xml:space="preserve"> услуг, </w:t>
      </w:r>
      <w:proofErr w:type="gramStart"/>
      <w:r w:rsidRPr="003D1CF2">
        <w:rPr>
          <w:sz w:val="28"/>
          <w:szCs w:val="28"/>
        </w:rPr>
        <w:t>который</w:t>
      </w:r>
      <w:proofErr w:type="gramEnd"/>
      <w:r w:rsidRPr="003D1CF2">
        <w:rPr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92EF6" w:rsidRPr="003D1CF2" w:rsidRDefault="00392EF6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7. НАГРАЖДЕНИЕ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7.1.</w:t>
      </w:r>
      <w:r w:rsidRPr="003D1CF2">
        <w:rPr>
          <w:sz w:val="28"/>
          <w:szCs w:val="28"/>
        </w:rPr>
        <w:t xml:space="preserve">Команда, занявшая 1 место, награждается призом и дипломом, а игроки и тренеры – дипломами и медалями. Команды, занявшие 2 и 3 места, награждаются призом и дипломами, а игроки и тренеры – дипломами и медалями соответствующих степеней (согласно – Приложения </w:t>
      </w:r>
      <w:r w:rsidR="00392EF6">
        <w:rPr>
          <w:sz w:val="28"/>
          <w:szCs w:val="28"/>
        </w:rPr>
        <w:t xml:space="preserve"> №3</w:t>
      </w:r>
      <w:r w:rsidRPr="003D1CF2">
        <w:rPr>
          <w:sz w:val="28"/>
          <w:szCs w:val="28"/>
        </w:rPr>
        <w:t xml:space="preserve">). 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7.2.</w:t>
      </w:r>
      <w:r w:rsidRPr="003D1CF2">
        <w:rPr>
          <w:sz w:val="28"/>
          <w:szCs w:val="28"/>
        </w:rPr>
        <w:t xml:space="preserve">Пять лучших игроков  Соревнований награждаются памятными призами МА ОО СФФ «Центр»  (согласно – Приложения </w:t>
      </w:r>
      <w:r w:rsidR="00392EF6">
        <w:rPr>
          <w:sz w:val="28"/>
          <w:szCs w:val="28"/>
        </w:rPr>
        <w:t xml:space="preserve"> №3</w:t>
      </w:r>
      <w:r w:rsidRPr="003D1CF2">
        <w:rPr>
          <w:sz w:val="28"/>
          <w:szCs w:val="28"/>
        </w:rPr>
        <w:t xml:space="preserve">).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7.3.</w:t>
      </w:r>
      <w:r w:rsidRPr="003D1CF2">
        <w:rPr>
          <w:sz w:val="28"/>
          <w:szCs w:val="28"/>
        </w:rPr>
        <w:t>Общее количество награждаемых лиц в каждой команде не более 25 человек.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7.4.</w:t>
      </w:r>
      <w:r w:rsidRPr="003D1CF2">
        <w:rPr>
          <w:sz w:val="28"/>
          <w:szCs w:val="28"/>
        </w:rPr>
        <w:t>Победители соревнований по каждому возрасту могут принять участие в финальных соревнованиях Первенство России.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sz w:val="28"/>
          <w:szCs w:val="28"/>
        </w:rPr>
      </w:pPr>
      <w:r w:rsidRPr="003D1CF2">
        <w:rPr>
          <w:b/>
          <w:sz w:val="28"/>
          <w:szCs w:val="28"/>
        </w:rPr>
        <w:t>8. УСЛОВИЯ ФИНАНСИОВАНИЯ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8.1.</w:t>
      </w:r>
      <w:r w:rsidRPr="003D1CF2">
        <w:rPr>
          <w:sz w:val="28"/>
          <w:szCs w:val="28"/>
        </w:rPr>
        <w:t xml:space="preserve">МАОО СФФ «Центр» осуществляет финансирование организации и проведения Мероприятия, согласно утвержденной  смете расходов, по следующим статьям: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Pr="003D1CF2" w:rsidRDefault="003D1CF2" w:rsidP="003D1CF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оплата аренды спортсооружения;</w:t>
      </w:r>
    </w:p>
    <w:p w:rsidR="003D1CF2" w:rsidRPr="003D1CF2" w:rsidRDefault="003D1CF2" w:rsidP="003D1CF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оплата услуг медицинского персонала</w:t>
      </w:r>
      <w:r w:rsidR="00392EF6">
        <w:rPr>
          <w:sz w:val="28"/>
          <w:szCs w:val="28"/>
        </w:rPr>
        <w:t xml:space="preserve"> (согласно – Приложения  №1</w:t>
      </w:r>
      <w:r w:rsidRPr="003D1CF2">
        <w:rPr>
          <w:sz w:val="28"/>
          <w:szCs w:val="28"/>
        </w:rPr>
        <w:t>);</w:t>
      </w:r>
    </w:p>
    <w:p w:rsidR="003D1CF2" w:rsidRPr="003D1CF2" w:rsidRDefault="003D1CF2" w:rsidP="003D1CF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приобретение наградной атрибутики и сувенирной продукции;</w:t>
      </w:r>
    </w:p>
    <w:p w:rsidR="003D1CF2" w:rsidRPr="003D1CF2" w:rsidRDefault="003D1CF2" w:rsidP="003D1CF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оплата проезда судей, представителей ГСК к месту проведения Мероприятия  и обратно;</w:t>
      </w:r>
    </w:p>
    <w:p w:rsidR="003D1CF2" w:rsidRPr="003D1CF2" w:rsidRDefault="003D1CF2" w:rsidP="003D1CF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оплата работы судей и представителей ГСК (согласно – Приложения </w:t>
      </w:r>
      <w:r w:rsidR="00392EF6">
        <w:rPr>
          <w:sz w:val="28"/>
          <w:szCs w:val="28"/>
        </w:rPr>
        <w:t xml:space="preserve"> №1</w:t>
      </w:r>
      <w:r w:rsidRPr="003D1CF2">
        <w:rPr>
          <w:sz w:val="28"/>
          <w:szCs w:val="28"/>
        </w:rPr>
        <w:t>);</w:t>
      </w:r>
    </w:p>
    <w:p w:rsidR="003D1CF2" w:rsidRPr="003D1CF2" w:rsidRDefault="003D1CF2" w:rsidP="003D1CF2">
      <w:pPr>
        <w:numPr>
          <w:ilvl w:val="0"/>
          <w:numId w:val="6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прочие расходы, необходимые для организации и проведения Мероприятия.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8.2.</w:t>
      </w:r>
      <w:r w:rsidRPr="003D1CF2">
        <w:rPr>
          <w:sz w:val="28"/>
          <w:szCs w:val="28"/>
        </w:rPr>
        <w:t>Расходы по командированию команд (проезд, суточные в пути, проживание, питание, лабораторного обследования на COVID-19  проведенных методом полимеразной цепной реакции) несут командирующие организации, представляющие команды в соревнованиях, согласно существующим законам, актам и другим нормативным документам.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8.3.</w:t>
      </w:r>
      <w:r w:rsidRPr="003D1CF2">
        <w:rPr>
          <w:sz w:val="28"/>
          <w:szCs w:val="28"/>
        </w:rPr>
        <w:t xml:space="preserve">Командирующие организации, представляющие </w:t>
      </w:r>
      <w:proofErr w:type="gramStart"/>
      <w:r w:rsidRPr="003D1CF2">
        <w:rPr>
          <w:sz w:val="28"/>
          <w:szCs w:val="28"/>
        </w:rPr>
        <w:t>команды</w:t>
      </w:r>
      <w:proofErr w:type="gramEnd"/>
      <w:r w:rsidRPr="003D1CF2">
        <w:rPr>
          <w:sz w:val="28"/>
          <w:szCs w:val="28"/>
        </w:rPr>
        <w:t xml:space="preserve"> участвующие в соревнованиях, обязаны перечислить </w:t>
      </w:r>
      <w:r w:rsidRPr="003D1CF2">
        <w:rPr>
          <w:b/>
          <w:bCs/>
          <w:sz w:val="28"/>
          <w:szCs w:val="28"/>
        </w:rPr>
        <w:t>12000 (двенадцать тысяч)</w:t>
      </w:r>
      <w:r w:rsidRPr="003D1CF2">
        <w:rPr>
          <w:sz w:val="28"/>
          <w:szCs w:val="28"/>
        </w:rPr>
        <w:t xml:space="preserve"> рублей на реквизиты: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ИНН 3666059034, КПП 366601001,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proofErr w:type="gramStart"/>
      <w:r w:rsidRPr="003D1CF2">
        <w:rPr>
          <w:sz w:val="28"/>
          <w:szCs w:val="28"/>
        </w:rPr>
        <w:t>р</w:t>
      </w:r>
      <w:proofErr w:type="gramEnd"/>
      <w:r w:rsidRPr="003D1CF2">
        <w:rPr>
          <w:sz w:val="28"/>
          <w:szCs w:val="28"/>
        </w:rPr>
        <w:t>/</w:t>
      </w:r>
      <w:proofErr w:type="spellStart"/>
      <w:r w:rsidRPr="003D1CF2">
        <w:rPr>
          <w:sz w:val="28"/>
          <w:szCs w:val="28"/>
        </w:rPr>
        <w:t>сч</w:t>
      </w:r>
      <w:proofErr w:type="spellEnd"/>
      <w:r w:rsidRPr="003D1CF2">
        <w:rPr>
          <w:sz w:val="28"/>
          <w:szCs w:val="28"/>
        </w:rPr>
        <w:t xml:space="preserve"> 40703810913400103203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БИК 042007681, </w:t>
      </w:r>
      <w:proofErr w:type="gramStart"/>
      <w:r w:rsidRPr="003D1CF2">
        <w:rPr>
          <w:sz w:val="28"/>
          <w:szCs w:val="28"/>
        </w:rPr>
        <w:t>к</w:t>
      </w:r>
      <w:proofErr w:type="gramEnd"/>
      <w:r w:rsidRPr="003D1CF2">
        <w:rPr>
          <w:sz w:val="28"/>
          <w:szCs w:val="28"/>
        </w:rPr>
        <w:t>/счет 30101810600000000681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lastRenderedPageBreak/>
        <w:t xml:space="preserve">Центрально-Черноземный банк ПАО Сбербанк России г. Воронеж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МАОО СФФ «Центр»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 xml:space="preserve">Телефон бухгалтерии: 8 (473) 252-57-32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В платёжном поручении в графе «Назначение платежа» указать: «Вступительный взнос на проведение зо</w:t>
      </w:r>
      <w:r w:rsidR="00392EF6">
        <w:rPr>
          <w:sz w:val="28"/>
          <w:szCs w:val="28"/>
        </w:rPr>
        <w:t>нального этапа Всероссийских соревнований</w:t>
      </w:r>
      <w:r w:rsidRPr="003D1CF2">
        <w:rPr>
          <w:sz w:val="28"/>
          <w:szCs w:val="28"/>
        </w:rPr>
        <w:t xml:space="preserve"> по мини-футболу (</w:t>
      </w:r>
      <w:proofErr w:type="spellStart"/>
      <w:r w:rsidRPr="003D1CF2">
        <w:rPr>
          <w:sz w:val="28"/>
          <w:szCs w:val="28"/>
        </w:rPr>
        <w:t>футзалу</w:t>
      </w:r>
      <w:proofErr w:type="spellEnd"/>
      <w:r w:rsidRPr="003D1CF2">
        <w:rPr>
          <w:sz w:val="28"/>
          <w:szCs w:val="28"/>
        </w:rPr>
        <w:t>) среди команд мальчиков/девочек до «</w:t>
      </w:r>
      <w:r w:rsidR="00855A53">
        <w:rPr>
          <w:sz w:val="28"/>
          <w:szCs w:val="28"/>
          <w:u w:val="single"/>
        </w:rPr>
        <w:t xml:space="preserve"> </w:t>
      </w:r>
      <w:r w:rsidR="00855A53">
        <w:rPr>
          <w:sz w:val="28"/>
          <w:szCs w:val="28"/>
        </w:rPr>
        <w:t>» лет  в сезоне 2021</w:t>
      </w:r>
      <w:r w:rsidRPr="003D1CF2">
        <w:rPr>
          <w:sz w:val="28"/>
          <w:szCs w:val="28"/>
        </w:rPr>
        <w:t>-2022 гг. за команду «__________________________».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92EF6" w:rsidRDefault="00392EF6" w:rsidP="00855A53">
      <w:pPr>
        <w:rPr>
          <w:b/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9. ЗАЯВКИ НА УЧАСТИЕ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9.1</w:t>
      </w:r>
      <w:r w:rsidRPr="003D1CF2">
        <w:rPr>
          <w:sz w:val="28"/>
          <w:szCs w:val="28"/>
        </w:rPr>
        <w:t>.Заявки составляются поименно на официальных бланках АМФР. Заполненные бланки для участия в Первенстве и необходимые документы поступают в ГСК перед началом игр Соревнований.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9.2.</w:t>
      </w:r>
      <w:r w:rsidRPr="003D1CF2">
        <w:rPr>
          <w:sz w:val="28"/>
          <w:szCs w:val="28"/>
        </w:rPr>
        <w:t>Подача заявок на регистрацию от имени команды разрешается только руководителю (тренеру) команды.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9.3.</w:t>
      </w:r>
      <w:r w:rsidRPr="003D1CF2">
        <w:rPr>
          <w:sz w:val="28"/>
          <w:szCs w:val="28"/>
        </w:rPr>
        <w:t>Руководители команд несут полную ответственность за правильность оформления заявочной документации.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9.4.</w:t>
      </w:r>
      <w:r w:rsidRPr="003D1CF2">
        <w:rPr>
          <w:sz w:val="28"/>
          <w:szCs w:val="28"/>
        </w:rPr>
        <w:t xml:space="preserve"> На II этапе Соревнований в заявочный лист разрешается вносить данные не более 25 футболистов, а также 3 представителя (включая врача). Заявочный лист предоставляется в трех экземплярах: один экземпляр остается у руководителя команды, один экземпляр остается у региональной федерации, один экземпляр предоставляется в АМФР. Все игроки, внесенные в заявку команды на II этап, должны быть зарегистрированы в «РФС. Цифровая платформа» к моменту начала проведения II этапа. Игроки, не зарегистрированные в «РФС. Цифровая платформа» в установленный срок за соответствующую команду не допускаются к III этапу Соревнований.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9.5.</w:t>
      </w:r>
      <w:r w:rsidRPr="003D1CF2">
        <w:rPr>
          <w:sz w:val="28"/>
          <w:szCs w:val="28"/>
        </w:rPr>
        <w:t xml:space="preserve"> В заявочный лист команды в каждой возрастной группе могут быть включены участники младшего возраста (не более чем на 1 год).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9.6.</w:t>
      </w:r>
      <w:r w:rsidRPr="003D1CF2">
        <w:rPr>
          <w:sz w:val="28"/>
          <w:szCs w:val="28"/>
        </w:rPr>
        <w:t>Заявочные листы подписываются председателем региональной федерации футбола (региональной ассоциации мини-футбола), руководителем команды, врачом врачебно-физкультурного диспансера и заверяются соответствующими печатями.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9.7.</w:t>
      </w:r>
      <w:r w:rsidRPr="003D1CF2">
        <w:rPr>
          <w:sz w:val="28"/>
          <w:szCs w:val="28"/>
        </w:rPr>
        <w:t xml:space="preserve"> К заявке в отпечатанном виде прилагаются следующие документы:</w:t>
      </w:r>
    </w:p>
    <w:p w:rsidR="003D1CF2" w:rsidRPr="003D1CF2" w:rsidRDefault="003D1CF2" w:rsidP="003D1CF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3D1CF2">
        <w:rPr>
          <w:sz w:val="28"/>
          <w:szCs w:val="28"/>
        </w:rPr>
        <w:t>копии документов, удостоверяющих личность всех членов делегации (общегражданский паспорт или свидетельство о рождении), заверенные печатью Межрегионального объединения Российского футбольного союза или региональной Федерации футбола (региональной ассоциации мини-футбола) командирующей организации;</w:t>
      </w:r>
      <w:proofErr w:type="gramEnd"/>
    </w:p>
    <w:p w:rsidR="003D1CF2" w:rsidRPr="003D1CF2" w:rsidRDefault="003D1CF2" w:rsidP="003D1CF2">
      <w:pPr>
        <w:numPr>
          <w:ilvl w:val="0"/>
          <w:numId w:val="7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оригинал договора страхования (от травматизма) на спортсменов;</w:t>
      </w:r>
    </w:p>
    <w:p w:rsidR="003D1CF2" w:rsidRPr="003D1CF2" w:rsidRDefault="003D1CF2" w:rsidP="003D1CF2">
      <w:pPr>
        <w:numPr>
          <w:ilvl w:val="0"/>
          <w:numId w:val="7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анкета участника (Приложение № 3);</w:t>
      </w:r>
    </w:p>
    <w:p w:rsidR="003D1CF2" w:rsidRPr="003D1CF2" w:rsidRDefault="003D1CF2" w:rsidP="003D1CF2">
      <w:pPr>
        <w:numPr>
          <w:ilvl w:val="0"/>
          <w:numId w:val="7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распечатанный паспорт футболиста, заверенный федерацией футбола, к которой относится команда;</w:t>
      </w:r>
    </w:p>
    <w:p w:rsidR="003D1CF2" w:rsidRPr="003D1CF2" w:rsidRDefault="003D1CF2" w:rsidP="003D1CF2">
      <w:pPr>
        <w:numPr>
          <w:ilvl w:val="0"/>
          <w:numId w:val="7"/>
        </w:numPr>
        <w:jc w:val="both"/>
        <w:rPr>
          <w:sz w:val="28"/>
          <w:szCs w:val="28"/>
        </w:rPr>
      </w:pPr>
      <w:r w:rsidRPr="003D1CF2">
        <w:rPr>
          <w:sz w:val="28"/>
          <w:szCs w:val="28"/>
        </w:rPr>
        <w:lastRenderedPageBreak/>
        <w:t xml:space="preserve">оригинал или копия тренерской лицензии категории «С», заверенная печатью школы. В случае отсутствия данной лицензии, тренер не допускается к участию в соревнованиях. 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9.8.</w:t>
      </w:r>
      <w:r w:rsidRPr="003D1CF2">
        <w:rPr>
          <w:sz w:val="28"/>
          <w:szCs w:val="28"/>
        </w:rPr>
        <w:t xml:space="preserve"> Допуск к матчу осуществляется на основании заявочного листа команды, распечатанного паспорта футболиста, анкеты участника и оригинала документа, удостоверяющего личность (паспорт или свидетельство о рождении).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9.9.</w:t>
      </w:r>
      <w:r w:rsidRPr="003D1CF2">
        <w:rPr>
          <w:sz w:val="28"/>
          <w:szCs w:val="28"/>
        </w:rPr>
        <w:t xml:space="preserve"> В протокол каждого матча на всех этапах разрешается включать не более 14 футболистов.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9.10.</w:t>
      </w:r>
      <w:r w:rsidRPr="003D1CF2">
        <w:rPr>
          <w:sz w:val="28"/>
          <w:szCs w:val="28"/>
        </w:rPr>
        <w:t xml:space="preserve"> </w:t>
      </w:r>
      <w:proofErr w:type="spellStart"/>
      <w:r w:rsidRPr="003D1CF2">
        <w:rPr>
          <w:sz w:val="28"/>
          <w:szCs w:val="28"/>
        </w:rPr>
        <w:t>Отзаявка</w:t>
      </w:r>
      <w:proofErr w:type="spellEnd"/>
      <w:r w:rsidRPr="003D1CF2">
        <w:rPr>
          <w:sz w:val="28"/>
          <w:szCs w:val="28"/>
        </w:rPr>
        <w:t xml:space="preserve"> футболистов или иных участников Соревнований (исключение из заявочного листа) осуществляется на основании официального письма, подписанного руководителем команды.  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9.11.</w:t>
      </w:r>
      <w:r w:rsidRPr="003D1CF2">
        <w:rPr>
          <w:sz w:val="28"/>
          <w:szCs w:val="28"/>
        </w:rPr>
        <w:t xml:space="preserve">Разрешается </w:t>
      </w:r>
      <w:proofErr w:type="spellStart"/>
      <w:r w:rsidRPr="003D1CF2">
        <w:rPr>
          <w:sz w:val="28"/>
          <w:szCs w:val="28"/>
        </w:rPr>
        <w:t>дозаявить</w:t>
      </w:r>
      <w:proofErr w:type="spellEnd"/>
      <w:r w:rsidRPr="003D1CF2">
        <w:rPr>
          <w:sz w:val="28"/>
          <w:szCs w:val="28"/>
        </w:rPr>
        <w:t xml:space="preserve"> одного вратаря только в том случае, если вратарь из действующей заявки получил травму. Получение травмы вратарем необходимо подтвердить наличием медицинского заключения.</w:t>
      </w:r>
    </w:p>
    <w:p w:rsidR="00392EF6" w:rsidRPr="003D1CF2" w:rsidRDefault="00392EF6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10. СУДЕЙСТВО МАТЧЕЙ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10.1.</w:t>
      </w:r>
      <w:r w:rsidRPr="003D1CF2">
        <w:rPr>
          <w:sz w:val="28"/>
          <w:szCs w:val="28"/>
        </w:rPr>
        <w:t xml:space="preserve"> К обслуживанию матчей Всероссийских соревнований допускаются судьи, рекомендованные МАОО СФФ «Центр». Список судей по мини-футболу, утвержденный МАОО СФФ «Центр», вносится в общий Реестр судей по футболу (раздел мини-футбол) РФС.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10.2.</w:t>
      </w:r>
      <w:r w:rsidRPr="003D1CF2">
        <w:rPr>
          <w:sz w:val="28"/>
          <w:szCs w:val="28"/>
        </w:rPr>
        <w:t xml:space="preserve"> По окончания матча судейская бригада матча обязана в течение одного часа оформить протокол. Эта обязанность распространяется и на представителей команд, наделенных правом подписывать протокол. Подписывать протокол могут только главный (старший) тренер, начальник команды или Официальное лицо Клуба.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 до его подписания представителями команд.</w:t>
      </w:r>
    </w:p>
    <w:p w:rsidR="003D1CF2" w:rsidRPr="003D1CF2" w:rsidRDefault="003D1CF2" w:rsidP="003D1CF2">
      <w:pPr>
        <w:jc w:val="both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 xml:space="preserve">10.3. </w:t>
      </w:r>
      <w:proofErr w:type="gramStart"/>
      <w:r w:rsidRPr="003D1CF2">
        <w:rPr>
          <w:sz w:val="28"/>
          <w:szCs w:val="28"/>
        </w:rPr>
        <w:t>Обо всех инцидентах (в том числе о случаях оказания прямого или косвенного воздействия на судей), произошедших до, во время или по окончании матча, а также в судейской комнате или на пути следования судейской бригады, судья и его помощники обязаны проинформировать главного судью и направить рапорт в КДК МА ОО СФФ «Центр».</w:t>
      </w:r>
      <w:proofErr w:type="gramEnd"/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 xml:space="preserve">10.4. </w:t>
      </w:r>
      <w:r w:rsidRPr="003D1CF2">
        <w:rPr>
          <w:sz w:val="28"/>
          <w:szCs w:val="28"/>
        </w:rPr>
        <w:t>Судья несет ответственность за правильность оформления протокола матча, включая его подписание полномочными представителями обеих команд. Если судья не внес в протокол случаи предупреждений, удалений или травм футболистов, имевших место в матче и подтвержденных врачами команд, а также случаи нарушения порядка на стадионе, он отстраняется от обслуживания матчей Всероссийских соревнований в соответствии с «Дисциплинарным кодексом арбитра».</w:t>
      </w:r>
    </w:p>
    <w:p w:rsidR="00392EF6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 xml:space="preserve">10.5. </w:t>
      </w:r>
      <w:r w:rsidRPr="003D1CF2">
        <w:rPr>
          <w:sz w:val="28"/>
          <w:szCs w:val="28"/>
        </w:rPr>
        <w:t xml:space="preserve">Протокол матча заполняется только судьей матча. Представители команд, главные (старшие) тренеры команд или лица, наделенные </w:t>
      </w:r>
      <w:r w:rsidRPr="003D1CF2">
        <w:rPr>
          <w:sz w:val="28"/>
          <w:szCs w:val="28"/>
        </w:rPr>
        <w:lastRenderedPageBreak/>
        <w:t>соответствующим правом и указанные в протоколе матча, обязаны ознакомиться с протоколом и подписать его.</w:t>
      </w:r>
    </w:p>
    <w:p w:rsidR="00392EF6" w:rsidRDefault="00392EF6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11. ОТВЕТСТВЕННОСТЬ КОМАНД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11.1.</w:t>
      </w:r>
      <w:r w:rsidRPr="003D1CF2">
        <w:rPr>
          <w:sz w:val="28"/>
          <w:szCs w:val="28"/>
        </w:rPr>
        <w:t>Футболисты, руководители клубов, принимающие участие в Соревнованиях, обязаны выполнять все требования настоящего Регламента, проявляя при этом высокую дисциплину, организованность, уважение по отношению друг к другу и зрителям, в соответствии с правилами «</w:t>
      </w:r>
      <w:proofErr w:type="spellStart"/>
      <w:r w:rsidRPr="003D1CF2">
        <w:rPr>
          <w:sz w:val="28"/>
          <w:szCs w:val="28"/>
        </w:rPr>
        <w:t>Fair</w:t>
      </w:r>
      <w:proofErr w:type="spellEnd"/>
      <w:r w:rsidRPr="003D1CF2">
        <w:rPr>
          <w:sz w:val="28"/>
          <w:szCs w:val="28"/>
        </w:rPr>
        <w:t xml:space="preserve"> </w:t>
      </w:r>
      <w:proofErr w:type="spellStart"/>
      <w:r w:rsidRPr="003D1CF2">
        <w:rPr>
          <w:sz w:val="28"/>
          <w:szCs w:val="28"/>
        </w:rPr>
        <w:t>play</w:t>
      </w:r>
      <w:proofErr w:type="spellEnd"/>
      <w:r w:rsidRPr="003D1CF2">
        <w:rPr>
          <w:sz w:val="28"/>
          <w:szCs w:val="28"/>
        </w:rPr>
        <w:t>». Руководители клубов, команд несут ответственность за поведение футболистов своей команды и не имеют права вмешиваться в действия судей матча.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11.2.</w:t>
      </w:r>
      <w:r w:rsidRPr="003D1CF2">
        <w:rPr>
          <w:sz w:val="28"/>
          <w:szCs w:val="28"/>
        </w:rPr>
        <w:t>Руководители команд несут персональную ответственность за поведение футболистов своей Команды и не имеют права вмешиваться в действия судейской бригады.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11.3.</w:t>
      </w:r>
      <w:r w:rsidRPr="003D1CF2">
        <w:rPr>
          <w:sz w:val="28"/>
          <w:szCs w:val="28"/>
        </w:rPr>
        <w:t xml:space="preserve"> Команды несут ответственность </w:t>
      </w:r>
      <w:proofErr w:type="gramStart"/>
      <w:r w:rsidRPr="003D1CF2">
        <w:rPr>
          <w:sz w:val="28"/>
          <w:szCs w:val="28"/>
        </w:rPr>
        <w:t>за</w:t>
      </w:r>
      <w:proofErr w:type="gramEnd"/>
      <w:r w:rsidRPr="003D1CF2">
        <w:rPr>
          <w:sz w:val="28"/>
          <w:szCs w:val="28"/>
        </w:rPr>
        <w:t>: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-</w:t>
      </w:r>
      <w:r w:rsidRPr="003D1CF2">
        <w:rPr>
          <w:sz w:val="28"/>
          <w:szCs w:val="28"/>
        </w:rPr>
        <w:tab/>
        <w:t>соблюдение российского законодательства в вопросах осуществления трудовой деятельности в Российской Федерации и основополагающих документов ФИФА, УЕФА, РФС, МА ОО СФФ «Центр» и АМФР;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-</w:t>
      </w:r>
      <w:r w:rsidRPr="003D1CF2">
        <w:rPr>
          <w:sz w:val="28"/>
          <w:szCs w:val="28"/>
        </w:rPr>
        <w:tab/>
        <w:t>неисполнение или ненадлежащее исполнение своих обязанностей, установленных настоящим Регламентом;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-</w:t>
      </w:r>
      <w:r w:rsidRPr="003D1CF2">
        <w:rPr>
          <w:sz w:val="28"/>
          <w:szCs w:val="28"/>
        </w:rPr>
        <w:tab/>
        <w:t>поведение своих зрителей (болельщиков команды), официальных лиц команды, футболистов команды, а также любого другого лица, выполняющего определённую миссию на каком-либо матче от имени команды – в соответствии с Дисциплинарным регламентом РФС и настоящим Регламентом.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 xml:space="preserve">11.4. </w:t>
      </w:r>
      <w:r w:rsidRPr="003D1CF2">
        <w:rPr>
          <w:sz w:val="28"/>
          <w:szCs w:val="28"/>
        </w:rPr>
        <w:t>Своим включением в заявочный лист клубы на соревнование футболисты и Официальные лица Учреждений подтверждают свою обязанность строго соблюдать регламентирующие документы МА ОО СФФ «Центр», АМФР, РФС, УЕФА, ФИФА, а также исполнять решения Оргкомитета соревнования, АМФР, РФС, УЕФА, ФИФА и их органов.</w:t>
      </w:r>
    </w:p>
    <w:p w:rsidR="00855A53" w:rsidRPr="003D1CF2" w:rsidRDefault="00855A53" w:rsidP="003D1CF2">
      <w:pPr>
        <w:jc w:val="both"/>
        <w:rPr>
          <w:sz w:val="28"/>
          <w:szCs w:val="28"/>
        </w:rPr>
      </w:pPr>
    </w:p>
    <w:p w:rsidR="003D1CF2" w:rsidRPr="003D1CF2" w:rsidRDefault="003D1CF2" w:rsidP="00855A53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12. ПРОТЕСТЫ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12.1.</w:t>
      </w:r>
      <w:r w:rsidRPr="003D1CF2">
        <w:rPr>
          <w:sz w:val="28"/>
          <w:szCs w:val="28"/>
        </w:rPr>
        <w:t xml:space="preserve"> Команды имеют право подачи протеста в ГСК</w:t>
      </w:r>
      <w:proofErr w:type="gramStart"/>
      <w:r w:rsidRPr="003D1CF2">
        <w:rPr>
          <w:sz w:val="28"/>
          <w:szCs w:val="28"/>
        </w:rPr>
        <w:t>,К</w:t>
      </w:r>
      <w:proofErr w:type="gramEnd"/>
      <w:r w:rsidRPr="003D1CF2">
        <w:rPr>
          <w:sz w:val="28"/>
          <w:szCs w:val="28"/>
        </w:rPr>
        <w:t>ДК МАОО СФФ «Центр». Представитель команды, подающего протест, обязан немедленно после окончания матча предупредить Инспектора и представителя Команды-соперника о подаче протеста. Заявление о подаче протеста фиксируется в протоколе матча. Протест должен быть мотивирован и в письменном виде в течение 24 часов направлен в Оргкомитет Соревнования.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12.2.</w:t>
      </w:r>
      <w:r w:rsidRPr="003D1CF2">
        <w:rPr>
          <w:sz w:val="28"/>
          <w:szCs w:val="28"/>
        </w:rPr>
        <w:t xml:space="preserve"> Протест может быть подан на факты (действия или бездействия), связанные с несоблюдением Правил игры или нарушающие положения Регламента в части проведения матча и</w:t>
      </w:r>
      <w:r w:rsidRPr="003D1CF2">
        <w:rPr>
          <w:sz w:val="28"/>
          <w:szCs w:val="28"/>
        </w:rPr>
        <w:tab/>
        <w:t>должен быть отражён в соответствующей графе в протоколе матча.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12.3</w:t>
      </w:r>
      <w:r w:rsidRPr="003D1CF2">
        <w:rPr>
          <w:sz w:val="28"/>
          <w:szCs w:val="28"/>
        </w:rPr>
        <w:t>.При подаче протеста команда уплачивает целевой взнос в размере 10000 (десять тысяч) рублей. Целевые взносы на рассмотрение протеста направляются на расчётный счёт МА ОО СФФ «Центр».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lastRenderedPageBreak/>
        <w:t>12.4.</w:t>
      </w:r>
      <w:r w:rsidRPr="003D1CF2">
        <w:rPr>
          <w:sz w:val="28"/>
          <w:szCs w:val="28"/>
        </w:rPr>
        <w:t xml:space="preserve"> Не принимаются к рассмотрению протесты: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-</w:t>
      </w:r>
      <w:r w:rsidRPr="003D1CF2">
        <w:rPr>
          <w:sz w:val="28"/>
          <w:szCs w:val="28"/>
        </w:rPr>
        <w:tab/>
        <w:t>несвоевременно поданные;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-</w:t>
      </w:r>
      <w:r w:rsidRPr="003D1CF2">
        <w:rPr>
          <w:sz w:val="28"/>
          <w:szCs w:val="28"/>
        </w:rPr>
        <w:tab/>
      </w:r>
      <w:proofErr w:type="gramStart"/>
      <w:r w:rsidRPr="003D1CF2">
        <w:rPr>
          <w:sz w:val="28"/>
          <w:szCs w:val="28"/>
        </w:rPr>
        <w:t>незафиксированные</w:t>
      </w:r>
      <w:proofErr w:type="gramEnd"/>
      <w:r w:rsidRPr="003D1CF2">
        <w:rPr>
          <w:sz w:val="28"/>
          <w:szCs w:val="28"/>
        </w:rPr>
        <w:t xml:space="preserve"> в протоколе матча;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sz w:val="28"/>
          <w:szCs w:val="28"/>
        </w:rPr>
        <w:t>-</w:t>
      </w:r>
      <w:r w:rsidRPr="003D1CF2">
        <w:rPr>
          <w:sz w:val="28"/>
          <w:szCs w:val="28"/>
        </w:rPr>
        <w:tab/>
        <w:t>на качество судейства.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12.5.</w:t>
      </w:r>
      <w:r w:rsidRPr="003D1CF2">
        <w:rPr>
          <w:sz w:val="28"/>
          <w:szCs w:val="28"/>
        </w:rPr>
        <w:t xml:space="preserve"> Протест рассматривается ГСК, КДК МАОО СФФ «Центр». Порядок подачи и рассмотрения протеста регулируется Дисциплинарным регламентом.          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12.6.</w:t>
      </w:r>
      <w:r w:rsidRPr="003D1CF2">
        <w:rPr>
          <w:sz w:val="28"/>
          <w:szCs w:val="28"/>
        </w:rPr>
        <w:t xml:space="preserve"> Не принимаются к рассмотрению протесты команды, которые не были вписаны в протокол матча.</w:t>
      </w:r>
    </w:p>
    <w:p w:rsidR="00392EF6" w:rsidRPr="003D1CF2" w:rsidRDefault="00392EF6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13. ОРГАНИЗАЦИЯ ОБЕСПЕЧЕНИЯ БЕЗОПАСНОСТИ ПРИ ПРОВЕДЕНИИ МАТЧЕЙ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13.1.</w:t>
      </w:r>
      <w:r w:rsidRPr="003D1CF2">
        <w:rPr>
          <w:sz w:val="28"/>
          <w:szCs w:val="28"/>
        </w:rPr>
        <w:t xml:space="preserve"> </w:t>
      </w:r>
      <w:proofErr w:type="gramStart"/>
      <w:r w:rsidRPr="003D1CF2">
        <w:rPr>
          <w:sz w:val="28"/>
          <w:szCs w:val="28"/>
        </w:rPr>
        <w:t>Организация общественного порядка и общественной безопасности осуществляется с соответствии с требованиями, установленными Федеральным законом от 4 декабря 2007 г. N329-ФЗ «О физической культуре и спорте в Российской Федерации» и Постановлением Правительства РФ от 18 апреля 2014 г. N353 «Об утверждении Правил обеспечения безопасности при проведении официальных спортивных соревнований», а также требованиями других федеральных законов и иных нормативных правовых актов Российской</w:t>
      </w:r>
      <w:proofErr w:type="gramEnd"/>
      <w:r w:rsidRPr="003D1CF2">
        <w:rPr>
          <w:sz w:val="28"/>
          <w:szCs w:val="28"/>
        </w:rPr>
        <w:t xml:space="preserve"> Федерации, законов и нормативных правовых актов субъекта Российской Федерации, на территории которого проводится матч.</w:t>
      </w:r>
    </w:p>
    <w:p w:rsid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13.2</w:t>
      </w:r>
      <w:r w:rsidRPr="003D1CF2">
        <w:rPr>
          <w:sz w:val="28"/>
          <w:szCs w:val="28"/>
        </w:rPr>
        <w:t xml:space="preserve">. </w:t>
      </w:r>
      <w:proofErr w:type="gramStart"/>
      <w:r w:rsidRPr="003D1CF2">
        <w:rPr>
          <w:sz w:val="28"/>
          <w:szCs w:val="28"/>
        </w:rPr>
        <w:t>Оказание скорой медицинской помощи осуществляется в соответствии с Приказом Минздрава РФ от 23.10.2020 N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3D1CF2">
        <w:rPr>
          <w:sz w:val="28"/>
          <w:szCs w:val="28"/>
        </w:rPr>
        <w:t xml:space="preserve"> (тестов) Всероссийского физкультурно-спортивного комплекса «Готов к труду и обороне».</w:t>
      </w:r>
    </w:p>
    <w:p w:rsidR="00392EF6" w:rsidRPr="003D1CF2" w:rsidRDefault="00392EF6" w:rsidP="003D1CF2">
      <w:pPr>
        <w:jc w:val="both"/>
        <w:rPr>
          <w:sz w:val="28"/>
          <w:szCs w:val="28"/>
        </w:rPr>
      </w:pPr>
    </w:p>
    <w:p w:rsidR="003D1CF2" w:rsidRPr="003D1CF2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  <w:sz w:val="28"/>
          <w:szCs w:val="28"/>
        </w:rPr>
        <w:t>14. ЗАКЛЮЧИТЕЛЬНЫЕ ПОЛОЖЕНИЯ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14.1.</w:t>
      </w:r>
      <w:r w:rsidRPr="003D1CF2">
        <w:rPr>
          <w:sz w:val="28"/>
          <w:szCs w:val="28"/>
        </w:rPr>
        <w:t xml:space="preserve"> Пересмотр спортивных итогов соревнования по любым причинам после утверждения их Советом МА ОО СФФ «Центр» не допускается.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  <w:r w:rsidRPr="003D1CF2">
        <w:rPr>
          <w:b/>
          <w:sz w:val="28"/>
          <w:szCs w:val="28"/>
        </w:rPr>
        <w:t>14.2.</w:t>
      </w:r>
      <w:r w:rsidRPr="003D1CF2">
        <w:rPr>
          <w:sz w:val="28"/>
          <w:szCs w:val="28"/>
        </w:rPr>
        <w:t>Любой вопрос, не предусмотренный настоящим регламентом, регулируется по аналогии с вышестоящими регламентами соревнований проводимых АМФР, которые могут быть применены с учётом особенностей Соревнования и соблюдения приоритета норм регламента Соревнования. В случае отсутствия таких норм или невозможности их применения вопросы разрешаются советом МА ОО СФФ «Центр».</w:t>
      </w:r>
    </w:p>
    <w:p w:rsidR="003D1CF2" w:rsidRPr="003D1CF2" w:rsidRDefault="003D1CF2" w:rsidP="003D1CF2">
      <w:pPr>
        <w:jc w:val="both"/>
        <w:rPr>
          <w:sz w:val="28"/>
          <w:szCs w:val="28"/>
        </w:rPr>
      </w:pPr>
    </w:p>
    <w:p w:rsidR="003D1CF2" w:rsidRDefault="003D1CF2" w:rsidP="003D1CF2"/>
    <w:p w:rsidR="00392EF6" w:rsidRDefault="00392EF6" w:rsidP="003D1CF2"/>
    <w:p w:rsidR="00855A53" w:rsidRDefault="00855A53" w:rsidP="003D1CF2"/>
    <w:p w:rsidR="00855A53" w:rsidRPr="00392EF6" w:rsidRDefault="00855A53" w:rsidP="003D1CF2">
      <w:pPr>
        <w:rPr>
          <w:sz w:val="28"/>
          <w:szCs w:val="28"/>
        </w:rPr>
      </w:pPr>
    </w:p>
    <w:p w:rsidR="003D1CF2" w:rsidRPr="00392EF6" w:rsidRDefault="003D1CF2" w:rsidP="003D1CF2">
      <w:pPr>
        <w:rPr>
          <w:b/>
          <w:sz w:val="28"/>
          <w:szCs w:val="28"/>
        </w:rPr>
      </w:pPr>
      <w:r w:rsidRPr="00392EF6">
        <w:rPr>
          <w:b/>
          <w:sz w:val="28"/>
          <w:szCs w:val="28"/>
        </w:rPr>
        <w:lastRenderedPageBreak/>
        <w:t>Приложение № 1</w:t>
      </w:r>
    </w:p>
    <w:p w:rsidR="003D1CF2" w:rsidRPr="00392EF6" w:rsidRDefault="003D1CF2" w:rsidP="00392EF6">
      <w:pPr>
        <w:jc w:val="center"/>
        <w:rPr>
          <w:b/>
          <w:sz w:val="28"/>
          <w:szCs w:val="28"/>
        </w:rPr>
      </w:pPr>
      <w:r w:rsidRPr="003D1CF2">
        <w:rPr>
          <w:b/>
        </w:rPr>
        <w:t>СМЕТА</w:t>
      </w:r>
    </w:p>
    <w:p w:rsidR="003D1CF2" w:rsidRPr="00392EF6" w:rsidRDefault="003D1CF2" w:rsidP="00392EF6">
      <w:pPr>
        <w:jc w:val="center"/>
        <w:rPr>
          <w:sz w:val="28"/>
          <w:szCs w:val="28"/>
        </w:rPr>
      </w:pPr>
      <w:r w:rsidRPr="00392EF6">
        <w:rPr>
          <w:sz w:val="28"/>
          <w:szCs w:val="28"/>
        </w:rPr>
        <w:t>оплаты судейства и инспектирования матчей</w:t>
      </w:r>
    </w:p>
    <w:p w:rsidR="003D1CF2" w:rsidRPr="00392EF6" w:rsidRDefault="003D1CF2" w:rsidP="00392EF6">
      <w:pPr>
        <w:jc w:val="center"/>
        <w:rPr>
          <w:sz w:val="28"/>
          <w:szCs w:val="28"/>
        </w:rPr>
      </w:pPr>
      <w:r w:rsidRPr="00392EF6">
        <w:rPr>
          <w:sz w:val="28"/>
          <w:szCs w:val="28"/>
        </w:rPr>
        <w:t>Всероссийских соревнований по мини-футболу (</w:t>
      </w:r>
      <w:proofErr w:type="spellStart"/>
      <w:r w:rsidRPr="00392EF6">
        <w:rPr>
          <w:sz w:val="28"/>
          <w:szCs w:val="28"/>
        </w:rPr>
        <w:t>футзалу</w:t>
      </w:r>
      <w:proofErr w:type="spellEnd"/>
      <w:r w:rsidRPr="00392EF6">
        <w:rPr>
          <w:sz w:val="28"/>
          <w:szCs w:val="28"/>
        </w:rPr>
        <w:t>) II этапа зона №8 СФФ «Центр»</w:t>
      </w:r>
    </w:p>
    <w:p w:rsidR="003D1CF2" w:rsidRPr="00392EF6" w:rsidRDefault="00392EF6" w:rsidP="00392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«Всероссийские соревнования среди мальчиков/девочек до 12 лет </w:t>
      </w:r>
      <w:r w:rsidR="003D1CF2" w:rsidRPr="00392EF6">
        <w:rPr>
          <w:sz w:val="28"/>
          <w:szCs w:val="28"/>
        </w:rPr>
        <w:t>сезона 2021/2022 гг.»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645"/>
        <w:gridCol w:w="6251"/>
        <w:gridCol w:w="1227"/>
        <w:gridCol w:w="1228"/>
      </w:tblGrid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92EF6" w:rsidRDefault="003D1CF2" w:rsidP="003D1CF2">
            <w:pPr>
              <w:rPr>
                <w:b/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92EF6" w:rsidRDefault="003D1CF2" w:rsidP="003D1CF2">
            <w:pPr>
              <w:rPr>
                <w:b/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F2" w:rsidRPr="00392EF6" w:rsidRDefault="003D1CF2" w:rsidP="003D1CF2">
            <w:pPr>
              <w:rPr>
                <w:b/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Сумма, руб.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Оплата судейства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За игру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За день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600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 xml:space="preserve">Главный секретарь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600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Судья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2-ой судья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 xml:space="preserve">3-ий судья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</w:tr>
      <w:tr w:rsidR="003D1CF2" w:rsidRPr="00392EF6" w:rsidTr="00632F84">
        <w:trPr>
          <w:trHeight w:val="3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Хронометрист – информатор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-</w:t>
            </w:r>
          </w:p>
        </w:tc>
      </w:tr>
      <w:tr w:rsidR="003D1CF2" w:rsidRPr="00392EF6" w:rsidTr="00632F84">
        <w:trPr>
          <w:trHeight w:val="3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1.7.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Врач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  <w:r w:rsidRPr="00392EF6">
              <w:rPr>
                <w:sz w:val="28"/>
                <w:szCs w:val="28"/>
              </w:rPr>
              <w:t>1500</w:t>
            </w:r>
          </w:p>
        </w:tc>
      </w:tr>
      <w:tr w:rsidR="003D1CF2" w:rsidRPr="00392EF6" w:rsidTr="00632F84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F2" w:rsidRPr="00392EF6" w:rsidRDefault="003D1CF2" w:rsidP="003D1CF2">
            <w:pPr>
              <w:rPr>
                <w:sz w:val="28"/>
                <w:szCs w:val="28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b/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Итого за один матч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b/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F2" w:rsidRPr="00392EF6" w:rsidRDefault="003D1CF2" w:rsidP="003D1CF2">
            <w:pPr>
              <w:rPr>
                <w:b/>
                <w:sz w:val="28"/>
                <w:szCs w:val="28"/>
              </w:rPr>
            </w:pPr>
            <w:r w:rsidRPr="00392EF6">
              <w:rPr>
                <w:b/>
                <w:sz w:val="28"/>
                <w:szCs w:val="28"/>
              </w:rPr>
              <w:t>2700</w:t>
            </w:r>
          </w:p>
        </w:tc>
      </w:tr>
    </w:tbl>
    <w:p w:rsidR="003D1CF2" w:rsidRPr="00392EF6" w:rsidRDefault="003D1CF2" w:rsidP="003D1CF2">
      <w:pPr>
        <w:rPr>
          <w:b/>
          <w:sz w:val="28"/>
          <w:szCs w:val="28"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Pr="003D1CF2" w:rsidRDefault="003D1CF2" w:rsidP="003D1CF2">
      <w:pPr>
        <w:rPr>
          <w:b/>
        </w:rPr>
      </w:pPr>
    </w:p>
    <w:p w:rsidR="003D1CF2" w:rsidRDefault="003D1CF2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392EF6" w:rsidRDefault="00392EF6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Default="00855A53" w:rsidP="003D1CF2">
      <w:pPr>
        <w:rPr>
          <w:b/>
        </w:rPr>
      </w:pPr>
    </w:p>
    <w:p w:rsidR="00855A53" w:rsidRPr="003D1CF2" w:rsidRDefault="00855A53" w:rsidP="003D1CF2">
      <w:pPr>
        <w:rPr>
          <w:b/>
        </w:rPr>
      </w:pPr>
    </w:p>
    <w:p w:rsidR="003D1CF2" w:rsidRDefault="003D1CF2" w:rsidP="003D1CF2">
      <w:pPr>
        <w:rPr>
          <w:b/>
        </w:rPr>
      </w:pPr>
      <w:r w:rsidRPr="003D1CF2">
        <w:rPr>
          <w:b/>
        </w:rPr>
        <w:lastRenderedPageBreak/>
        <w:t>Приложение № 2.</w:t>
      </w:r>
    </w:p>
    <w:p w:rsidR="00855A53" w:rsidRPr="003D1CF2" w:rsidRDefault="00855A53" w:rsidP="003D1CF2">
      <w:pPr>
        <w:rPr>
          <w:b/>
        </w:rPr>
      </w:pPr>
    </w:p>
    <w:p w:rsidR="003D1CF2" w:rsidRPr="00855A53" w:rsidRDefault="003D1CF2" w:rsidP="00855A53">
      <w:pPr>
        <w:jc w:val="center"/>
        <w:rPr>
          <w:b/>
        </w:rPr>
      </w:pPr>
      <w:r w:rsidRPr="00855A53">
        <w:rPr>
          <w:b/>
        </w:rPr>
        <w:t>Анкета участника Всероссийских соревнований по мини-футболу (</w:t>
      </w:r>
      <w:proofErr w:type="spellStart"/>
      <w:r w:rsidRPr="00855A53">
        <w:rPr>
          <w:b/>
        </w:rPr>
        <w:t>футзалу</w:t>
      </w:r>
      <w:proofErr w:type="spellEnd"/>
      <w:r w:rsidRPr="00855A53">
        <w:rPr>
          <w:b/>
        </w:rPr>
        <w:t>)</w:t>
      </w:r>
    </w:p>
    <w:p w:rsidR="003D1CF2" w:rsidRPr="00855A53" w:rsidRDefault="00855A53" w:rsidP="00855A53">
      <w:pPr>
        <w:jc w:val="center"/>
      </w:pPr>
      <w:r>
        <w:t xml:space="preserve">«Всероссийские соревнования </w:t>
      </w:r>
      <w:r w:rsidR="003D1CF2" w:rsidRPr="00855A53">
        <w:t xml:space="preserve"> по мини-футболу (</w:t>
      </w:r>
      <w:proofErr w:type="spellStart"/>
      <w:r w:rsidR="003D1CF2" w:rsidRPr="00855A53">
        <w:t>футзалу</w:t>
      </w:r>
      <w:proofErr w:type="spellEnd"/>
      <w:r>
        <w:t xml:space="preserve">) среди мальчиков/девочек до 12 </w:t>
      </w:r>
      <w:r w:rsidR="003D1CF2" w:rsidRPr="00855A53">
        <w:t>лет, юношей/девуше</w:t>
      </w:r>
      <w:r>
        <w:t xml:space="preserve">к </w:t>
      </w:r>
      <w:r w:rsidR="003D1CF2" w:rsidRPr="00855A53">
        <w:t xml:space="preserve"> сезона 2021-2022 гг.</w:t>
      </w:r>
    </w:p>
    <w:p w:rsidR="00392EF6" w:rsidRPr="003D1CF2" w:rsidRDefault="00392EF6" w:rsidP="003D1CF2"/>
    <w:p w:rsidR="003D1CF2" w:rsidRPr="003D1CF2" w:rsidRDefault="003D1CF2" w:rsidP="003D1CF2">
      <w:r w:rsidRPr="003D1CF2">
        <w:t>Ф.И.</w:t>
      </w:r>
      <w:proofErr w:type="gramStart"/>
      <w:r w:rsidRPr="003D1CF2">
        <w:t>О</w:t>
      </w:r>
      <w:proofErr w:type="gramEnd"/>
      <w:r w:rsidRPr="003D1CF2">
        <w:t xml:space="preserve"> участника _______________________________________________ </w:t>
      </w:r>
    </w:p>
    <w:p w:rsidR="003D1CF2" w:rsidRPr="00855A53" w:rsidRDefault="003D1CF2" w:rsidP="00855A53">
      <w:pPr>
        <w:jc w:val="center"/>
        <w:rPr>
          <w:i/>
          <w:sz w:val="16"/>
          <w:szCs w:val="16"/>
        </w:rPr>
      </w:pPr>
      <w:r w:rsidRPr="00855A53">
        <w:rPr>
          <w:i/>
          <w:sz w:val="16"/>
          <w:szCs w:val="16"/>
        </w:rPr>
        <w:t>Указывается полностью</w:t>
      </w:r>
    </w:p>
    <w:p w:rsidR="003D1CF2" w:rsidRPr="003D1CF2" w:rsidRDefault="003D1CF2" w:rsidP="003D1CF2">
      <w:r w:rsidRPr="003D1CF2">
        <w:t xml:space="preserve">Дата рождения __.__._____г. пол ____ </w:t>
      </w:r>
      <w:r w:rsidRPr="003D1CF2">
        <w:tab/>
      </w:r>
      <w:r w:rsidRPr="003D1CF2">
        <w:tab/>
      </w:r>
      <w:r w:rsidRPr="003D1CF2">
        <w:tab/>
      </w:r>
      <w:r w:rsidRPr="003D1CF2">
        <w:tab/>
        <w:t xml:space="preserve">                                 фото </w:t>
      </w:r>
    </w:p>
    <w:p w:rsidR="003D1CF2" w:rsidRPr="003D1CF2" w:rsidRDefault="003D1CF2" w:rsidP="003D1CF2">
      <w:r w:rsidRPr="003D1CF2">
        <w:t xml:space="preserve">                                                                                                                                 </w:t>
      </w:r>
      <w:r w:rsidR="00855A53">
        <w:t xml:space="preserve">           </w:t>
      </w:r>
      <w:r w:rsidRPr="003D1CF2">
        <w:t>М.П.</w:t>
      </w:r>
    </w:p>
    <w:p w:rsidR="003D1CF2" w:rsidRPr="003D1CF2" w:rsidRDefault="003D1CF2" w:rsidP="003D1CF2">
      <w:r w:rsidRPr="003D1CF2">
        <w:t>Паспорт/Свидетельство о рождении</w:t>
      </w:r>
      <w:proofErr w:type="gramStart"/>
      <w:r w:rsidRPr="003D1CF2">
        <w:t xml:space="preserve">: №:________ </w:t>
      </w:r>
      <w:proofErr w:type="gramEnd"/>
      <w:r w:rsidRPr="003D1CF2">
        <w:t xml:space="preserve">серия:_____________ </w:t>
      </w:r>
    </w:p>
    <w:p w:rsidR="003D1CF2" w:rsidRPr="003D1CF2" w:rsidRDefault="003D1CF2" w:rsidP="003D1CF2">
      <w:r w:rsidRPr="003D1CF2">
        <w:t xml:space="preserve">Контакты участника: </w:t>
      </w:r>
    </w:p>
    <w:p w:rsidR="003D1CF2" w:rsidRPr="003D1CF2" w:rsidRDefault="003D1CF2" w:rsidP="003D1CF2">
      <w:r w:rsidRPr="003D1CF2">
        <w:t>Мобильный телефон: __________________________</w:t>
      </w:r>
    </w:p>
    <w:p w:rsidR="003D1CF2" w:rsidRPr="003D1CF2" w:rsidRDefault="003D1CF2" w:rsidP="003D1CF2">
      <w:r w:rsidRPr="003D1CF2">
        <w:t>E-</w:t>
      </w:r>
      <w:proofErr w:type="spellStart"/>
      <w:r w:rsidRPr="003D1CF2">
        <w:t>mail</w:t>
      </w:r>
      <w:proofErr w:type="spellEnd"/>
      <w:r w:rsidRPr="003D1CF2">
        <w:t xml:space="preserve">: __________________________  </w:t>
      </w:r>
    </w:p>
    <w:p w:rsidR="003D1CF2" w:rsidRPr="003D1CF2" w:rsidRDefault="003D1CF2" w:rsidP="003D1CF2">
      <w:r w:rsidRPr="003D1CF2">
        <w:t xml:space="preserve">Адрес спортивной школы ______________________________________________________ </w:t>
      </w:r>
    </w:p>
    <w:p w:rsidR="003D1CF2" w:rsidRPr="003D1CF2" w:rsidRDefault="003D1CF2" w:rsidP="003D1CF2">
      <w:r w:rsidRPr="003D1CF2">
        <w:t xml:space="preserve">Указывается полностью </w:t>
      </w:r>
    </w:p>
    <w:p w:rsidR="003D1CF2" w:rsidRPr="003D1CF2" w:rsidRDefault="003D1CF2" w:rsidP="003D1CF2">
      <w:r w:rsidRPr="003D1CF2">
        <w:t xml:space="preserve">Ф.И.О. Директора школы __________________________________________/___________/ </w:t>
      </w:r>
    </w:p>
    <w:p w:rsidR="003D1CF2" w:rsidRPr="003D1CF2" w:rsidRDefault="003D1CF2" w:rsidP="003D1CF2">
      <w:r w:rsidRPr="003D1CF2">
        <w:t xml:space="preserve">Указывается полностью </w:t>
      </w:r>
      <w:r w:rsidRPr="003D1CF2">
        <w:tab/>
      </w:r>
      <w:r w:rsidRPr="003D1CF2">
        <w:tab/>
        <w:t xml:space="preserve">подпись </w:t>
      </w:r>
      <w:r w:rsidRPr="003D1CF2">
        <w:tab/>
      </w:r>
      <w:r w:rsidRPr="003D1CF2">
        <w:tab/>
      </w:r>
    </w:p>
    <w:p w:rsidR="003D1CF2" w:rsidRPr="003D1CF2" w:rsidRDefault="003D1CF2" w:rsidP="003D1CF2">
      <w:r w:rsidRPr="003D1CF2">
        <w:t xml:space="preserve">М.П. </w:t>
      </w:r>
    </w:p>
    <w:p w:rsidR="003D1CF2" w:rsidRPr="003D1CF2" w:rsidRDefault="003D1CF2" w:rsidP="003D1CF2">
      <w:r w:rsidRPr="003D1CF2">
        <w:t xml:space="preserve">Региональная Федерация футбола _____________________________________________М.П. </w:t>
      </w:r>
    </w:p>
    <w:p w:rsidR="003D1CF2" w:rsidRPr="003D1CF2" w:rsidRDefault="003D1CF2" w:rsidP="003D1CF2">
      <w:r w:rsidRPr="003D1CF2">
        <w:t xml:space="preserve">Наименование </w:t>
      </w:r>
    </w:p>
    <w:p w:rsidR="003D1CF2" w:rsidRPr="003D1CF2" w:rsidRDefault="003D1CF2" w:rsidP="003D1CF2"/>
    <w:p w:rsidR="003D1CF2" w:rsidRPr="003D1CF2" w:rsidRDefault="003D1CF2" w:rsidP="003D1CF2">
      <w:r w:rsidRPr="003D1CF2">
        <w:t xml:space="preserve">Ф.И.О. Представителя команды _________________________________/________/ подпись </w:t>
      </w:r>
    </w:p>
    <w:p w:rsidR="003D1CF2" w:rsidRPr="003D1CF2" w:rsidRDefault="003D1CF2" w:rsidP="003D1CF2"/>
    <w:p w:rsidR="003D1CF2" w:rsidRPr="003D1CF2" w:rsidRDefault="003D1CF2" w:rsidP="003D1CF2">
      <w:r w:rsidRPr="003D1CF2">
        <w:t xml:space="preserve">Тел. представителя команды_________________________________________________________ </w:t>
      </w:r>
    </w:p>
    <w:p w:rsidR="003D1CF2" w:rsidRPr="003D1CF2" w:rsidRDefault="003D1CF2" w:rsidP="003D1CF2"/>
    <w:p w:rsidR="003D1CF2" w:rsidRPr="003D1CF2" w:rsidRDefault="003D1CF2" w:rsidP="003D1CF2">
      <w:pPr>
        <w:rPr>
          <w:i/>
        </w:rPr>
      </w:pPr>
      <w:r w:rsidRPr="003D1CF2">
        <w:rPr>
          <w:b/>
        </w:rPr>
        <w:t>Внимание:</w:t>
      </w:r>
      <w:r w:rsidRPr="003D1CF2">
        <w:t xml:space="preserve"> </w:t>
      </w:r>
      <w:r w:rsidRPr="003D1CF2">
        <w:rPr>
          <w:i/>
        </w:rPr>
        <w:t>информация должна быть достоверной. Любая неверная информация может привести к дисквалификации команды. В случае, каких-либо изменений необходимо сразу проинформировать членов комиссии по допуску участников и главного судью Соревнований.</w:t>
      </w:r>
    </w:p>
    <w:p w:rsidR="00B7625A" w:rsidRDefault="00B7625A"/>
    <w:p w:rsidR="00392EF6" w:rsidRDefault="00392EF6"/>
    <w:p w:rsidR="00392EF6" w:rsidRDefault="00392EF6"/>
    <w:p w:rsidR="00392EF6" w:rsidRDefault="00392EF6"/>
    <w:p w:rsidR="00392EF6" w:rsidRDefault="00392EF6"/>
    <w:p w:rsidR="00392EF6" w:rsidRDefault="00392EF6"/>
    <w:p w:rsidR="00392EF6" w:rsidRDefault="00392EF6"/>
    <w:p w:rsidR="00392EF6" w:rsidRDefault="00392EF6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855A53" w:rsidRDefault="00855A53"/>
    <w:p w:rsidR="00392EF6" w:rsidRPr="00392EF6" w:rsidRDefault="00392EF6" w:rsidP="00392EF6">
      <w:pPr>
        <w:suppressAutoHyphens w:val="0"/>
        <w:spacing w:after="200"/>
        <w:jc w:val="both"/>
        <w:rPr>
          <w:rFonts w:eastAsiaTheme="minorHAnsi"/>
          <w:b/>
          <w:sz w:val="28"/>
          <w:szCs w:val="28"/>
          <w:lang w:eastAsia="en-US"/>
        </w:rPr>
      </w:pPr>
      <w:r w:rsidRPr="00392EF6">
        <w:rPr>
          <w:rFonts w:eastAsiaTheme="minorHAnsi"/>
          <w:b/>
          <w:sz w:val="28"/>
          <w:szCs w:val="28"/>
          <w:lang w:eastAsia="en-US"/>
        </w:rPr>
        <w:lastRenderedPageBreak/>
        <w:t>Приложение №3.</w:t>
      </w:r>
    </w:p>
    <w:p w:rsidR="00392EF6" w:rsidRPr="00392EF6" w:rsidRDefault="00392EF6" w:rsidP="00392EF6">
      <w:pPr>
        <w:suppressAutoHyphens w:val="0"/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392EF6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392EF6" w:rsidRPr="00392EF6" w:rsidRDefault="00392EF6" w:rsidP="00392EF6">
      <w:pPr>
        <w:jc w:val="center"/>
      </w:pPr>
      <w:r w:rsidRPr="00392E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4571" wp14:editId="149FAB96">
                <wp:simplePos x="0" y="0"/>
                <wp:positionH relativeFrom="margin">
                  <wp:posOffset>163830</wp:posOffset>
                </wp:positionH>
                <wp:positionV relativeFrom="paragraph">
                  <wp:posOffset>1168400</wp:posOffset>
                </wp:positionV>
                <wp:extent cx="5564505" cy="62623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626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  <w:gridCol w:w="3402"/>
                              <w:gridCol w:w="1276"/>
                              <w:gridCol w:w="3422"/>
                            </w:tblGrid>
                            <w:tr w:rsidR="00392EF6">
                              <w:trPr>
                                <w:trHeight w:val="738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2EF6" w:rsidRPr="00855A53" w:rsidRDefault="00392EF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  <w:p w:rsidR="00392EF6" w:rsidRPr="00855A53" w:rsidRDefault="00392EF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2EF6" w:rsidRPr="00855A53" w:rsidRDefault="00392EF6">
                                  <w:pPr>
                                    <w:spacing w:line="360" w:lineRule="auto"/>
                                    <w:ind w:firstLine="70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2EF6" w:rsidRPr="00855A53" w:rsidRDefault="00392EF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Кол-во, шт.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2EF6" w:rsidRPr="00855A53" w:rsidRDefault="00392EF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Организация, ответственная</w:t>
                                  </w:r>
                                </w:p>
                                <w:p w:rsidR="00392EF6" w:rsidRPr="00855A53" w:rsidRDefault="00392EF6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за предоставление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 xml:space="preserve">Дипломы </w:t>
                                  </w:r>
                                  <w:r w:rsidRPr="00855A5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 xml:space="preserve"> степени </w:t>
                                  </w:r>
                                </w:p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(в рамке)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 w:rsidP="008A1CF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 xml:space="preserve">Дипломы </w:t>
                                  </w:r>
                                  <w:r w:rsidRPr="00855A5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 xml:space="preserve"> степени</w:t>
                                  </w:r>
                                </w:p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(в рамке)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 xml:space="preserve">Дипломы </w:t>
                                  </w:r>
                                  <w:r w:rsidRPr="00855A53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III</w:t>
                                  </w: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 xml:space="preserve"> степени </w:t>
                                  </w:r>
                                </w:p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(в рамке)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Дипломы для лучших игроков, (бомбардир, вратарь, защитник, нападающий, игрок)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Кубки для команд-победителей и команд-призеров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Награды лучшим игрокам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Медали за 1 места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Медали за 2 места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  <w:tr w:rsidR="00855A53" w:rsidTr="00855A53">
                              <w:trPr>
                                <w:trHeight w:val="51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 w:rsidP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Медали за 3 места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55A53" w:rsidRPr="00855A53" w:rsidRDefault="00855A53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55A53">
                                    <w:rPr>
                                      <w:sz w:val="28"/>
                                      <w:szCs w:val="28"/>
                                    </w:rPr>
                                    <w:t>МА ОО СФФ «Центр»</w:t>
                                  </w:r>
                                </w:p>
                              </w:tc>
                            </w:tr>
                          </w:tbl>
                          <w:p w:rsidR="00392EF6" w:rsidRDefault="00392EF6" w:rsidP="00392E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92pt;width:438.15pt;height:49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gnfAIAAAAF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5"/>
                        <w:gridCol w:w="3402"/>
                        <w:gridCol w:w="1276"/>
                        <w:gridCol w:w="3422"/>
                      </w:tblGrid>
                      <w:tr w:rsidR="00392EF6">
                        <w:trPr>
                          <w:trHeight w:val="738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2EF6" w:rsidRPr="00855A53" w:rsidRDefault="00392E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:rsidR="00392EF6" w:rsidRPr="00855A53" w:rsidRDefault="00392E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2EF6" w:rsidRPr="00855A53" w:rsidRDefault="00392EF6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2EF6" w:rsidRPr="00855A53" w:rsidRDefault="00392E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Кол-во, шт.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92EF6" w:rsidRPr="00855A53" w:rsidRDefault="00392E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Организация, ответственная</w:t>
                            </w:r>
                          </w:p>
                          <w:p w:rsidR="00392EF6" w:rsidRPr="00855A53" w:rsidRDefault="00392EF6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за предоставление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 xml:space="preserve">Дипломы </w:t>
                            </w:r>
                            <w:r w:rsidRPr="00855A53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55A53">
                              <w:rPr>
                                <w:sz w:val="28"/>
                                <w:szCs w:val="28"/>
                              </w:rPr>
                              <w:t xml:space="preserve"> степени </w:t>
                            </w:r>
                          </w:p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(в рамке)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 w:rsidP="008A1CF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 xml:space="preserve">Дипломы </w:t>
                            </w:r>
                            <w:r w:rsidRPr="00855A53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855A53">
                              <w:rPr>
                                <w:sz w:val="28"/>
                                <w:szCs w:val="28"/>
                              </w:rPr>
                              <w:t xml:space="preserve"> степени</w:t>
                            </w:r>
                          </w:p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(в рамке)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 xml:space="preserve">Дипломы </w:t>
                            </w:r>
                            <w:r w:rsidRPr="00855A53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Pr="00855A53">
                              <w:rPr>
                                <w:sz w:val="28"/>
                                <w:szCs w:val="28"/>
                              </w:rPr>
                              <w:t xml:space="preserve"> степени </w:t>
                            </w:r>
                          </w:p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(в рамке)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Дипломы для лучших игроков, (бомбардир, вратарь, защитник, нападающий, игрок)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Кубки для команд-победителей и команд-призеров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Награды лучшим игрокам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Медали за 1 места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Медали за 2 места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  <w:tr w:rsidR="00855A53" w:rsidTr="00855A53">
                        <w:trPr>
                          <w:trHeight w:val="511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 w:rsidP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Медали за 3 места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55A53" w:rsidRPr="00855A53" w:rsidRDefault="00855A5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5A53">
                              <w:rPr>
                                <w:sz w:val="28"/>
                                <w:szCs w:val="28"/>
                              </w:rPr>
                              <w:t>МА ОО СФФ «Центр»</w:t>
                            </w:r>
                          </w:p>
                        </w:tc>
                      </w:tr>
                    </w:tbl>
                    <w:p w:rsidR="00392EF6" w:rsidRDefault="00392EF6" w:rsidP="00392EF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EF6">
        <w:rPr>
          <w:rFonts w:eastAsiaTheme="minorHAnsi"/>
          <w:sz w:val="28"/>
          <w:szCs w:val="28"/>
          <w:lang w:eastAsia="en-US"/>
        </w:rPr>
        <w:t>Материально-технической базы, предоставляемой для призеров и участников II этапа Всероссийских соревнований по мин</w:t>
      </w:r>
      <w:r w:rsidRPr="00392EF6">
        <w:rPr>
          <w:rFonts w:eastAsiaTheme="minorHAnsi"/>
          <w:sz w:val="28"/>
          <w:szCs w:val="28"/>
          <w:lang w:eastAsia="en-US"/>
        </w:rPr>
        <w:t>и-футболу (</w:t>
      </w:r>
      <w:proofErr w:type="spellStart"/>
      <w:r w:rsidRPr="00392EF6">
        <w:rPr>
          <w:rFonts w:eastAsiaTheme="minorHAnsi"/>
          <w:sz w:val="28"/>
          <w:szCs w:val="28"/>
          <w:lang w:eastAsia="en-US"/>
        </w:rPr>
        <w:t>футзалу</w:t>
      </w:r>
      <w:proofErr w:type="spellEnd"/>
      <w:r w:rsidRPr="00392EF6">
        <w:rPr>
          <w:rFonts w:eastAsiaTheme="minorHAnsi"/>
          <w:sz w:val="28"/>
          <w:szCs w:val="28"/>
          <w:lang w:eastAsia="en-US"/>
        </w:rPr>
        <w:t xml:space="preserve">) «Всероссийские соревнования </w:t>
      </w:r>
      <w:r w:rsidRPr="00392EF6">
        <w:rPr>
          <w:rFonts w:eastAsiaTheme="minorHAnsi"/>
          <w:sz w:val="28"/>
          <w:szCs w:val="28"/>
          <w:lang w:eastAsia="en-US"/>
        </w:rPr>
        <w:t xml:space="preserve"> по мини-футболу (</w:t>
      </w:r>
      <w:proofErr w:type="spellStart"/>
      <w:r w:rsidRPr="00392EF6">
        <w:rPr>
          <w:rFonts w:eastAsiaTheme="minorHAnsi"/>
          <w:sz w:val="28"/>
          <w:szCs w:val="28"/>
          <w:lang w:eastAsia="en-US"/>
        </w:rPr>
        <w:t>футзал</w:t>
      </w:r>
      <w:r w:rsidRPr="00392EF6">
        <w:rPr>
          <w:rFonts w:eastAsiaTheme="minorHAnsi"/>
          <w:sz w:val="28"/>
          <w:szCs w:val="28"/>
          <w:lang w:eastAsia="en-US"/>
        </w:rPr>
        <w:t>у</w:t>
      </w:r>
      <w:proofErr w:type="spellEnd"/>
      <w:r w:rsidRPr="00392EF6">
        <w:rPr>
          <w:rFonts w:eastAsiaTheme="minorHAnsi"/>
          <w:sz w:val="28"/>
          <w:szCs w:val="28"/>
          <w:lang w:eastAsia="en-US"/>
        </w:rPr>
        <w:t xml:space="preserve">) среди мальчиков/девочек до 12 лет </w:t>
      </w:r>
      <w:r w:rsidRPr="00392EF6">
        <w:rPr>
          <w:rFonts w:eastAsiaTheme="minorHAnsi"/>
          <w:sz w:val="28"/>
          <w:szCs w:val="28"/>
          <w:lang w:eastAsia="en-US"/>
        </w:rPr>
        <w:t xml:space="preserve"> сезона 2021-2022 гг.</w:t>
      </w:r>
      <w:bookmarkStart w:id="2" w:name="_GoBack"/>
      <w:bookmarkEnd w:id="2"/>
    </w:p>
    <w:sectPr w:rsidR="00392EF6" w:rsidRPr="0039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00000A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00000A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00000A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00000A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00000A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00000A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00000A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00000A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00000A"/>
        <w:sz w:val="28"/>
        <w:szCs w:val="28"/>
      </w:rPr>
    </w:lvl>
  </w:abstractNum>
  <w:abstractNum w:abstractNumId="1">
    <w:nsid w:val="079E6DC3"/>
    <w:multiLevelType w:val="hybridMultilevel"/>
    <w:tmpl w:val="3B7C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111C"/>
    <w:multiLevelType w:val="hybridMultilevel"/>
    <w:tmpl w:val="05CA5F62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0F44"/>
    <w:multiLevelType w:val="hybridMultilevel"/>
    <w:tmpl w:val="90685EC8"/>
    <w:lvl w:ilvl="0" w:tplc="875EA8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E77D4"/>
    <w:multiLevelType w:val="hybridMultilevel"/>
    <w:tmpl w:val="B7E8C2B2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F4AE5"/>
    <w:multiLevelType w:val="hybridMultilevel"/>
    <w:tmpl w:val="EA208678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5142"/>
    <w:multiLevelType w:val="hybridMultilevel"/>
    <w:tmpl w:val="1DF49E3A"/>
    <w:lvl w:ilvl="0" w:tplc="875EA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D1"/>
    <w:rsid w:val="00392EF6"/>
    <w:rsid w:val="003D1CF2"/>
    <w:rsid w:val="004053D1"/>
    <w:rsid w:val="00855A53"/>
    <w:rsid w:val="00B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2021-12-15T16:40:00Z</dcterms:created>
  <dcterms:modified xsi:type="dcterms:W3CDTF">2021-12-15T17:12:00Z</dcterms:modified>
</cp:coreProperties>
</file>