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Днепр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Днепр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Горбачёв Сергей  (Щёкино)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Герасин Владислав(Орёл)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Оболенских Евгений Владимирович Курск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Давыд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Королёв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Хачатрян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Давыд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Бакутин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Головко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Кошелев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матче(неспортивное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Перелыгин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Мухамедшин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Старовойтов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Хачатрян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Пасевич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Головко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Новосельцев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Николаев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